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14:paraId="60E83878" w14:textId="77777777" w:rsidTr="00F71D71">
        <w:trPr>
          <w:cantSplit/>
        </w:trPr>
        <w:tc>
          <w:tcPr>
            <w:tcW w:w="1498" w:type="dxa"/>
            <w:shd w:val="clear" w:color="auto" w:fill="auto"/>
          </w:tcPr>
          <w:p w14:paraId="60E83873" w14:textId="77777777" w:rsidR="001C763D" w:rsidRPr="00226734" w:rsidRDefault="001C763D" w:rsidP="00226734">
            <w:pPr>
              <w:pStyle w:val="Titre5"/>
              <w:jc w:val="left"/>
              <w:rPr>
                <w:rFonts w:ascii="Arial" w:hAnsi="Arial" w:cs="Arial"/>
                <w:b w:val="0"/>
                <w:szCs w:val="16"/>
              </w:rPr>
            </w:pPr>
            <w:permStart w:id="809129453" w:edGrp="everyone"/>
          </w:p>
        </w:tc>
        <w:tc>
          <w:tcPr>
            <w:tcW w:w="8788" w:type="dxa"/>
            <w:shd w:val="clear" w:color="auto" w:fill="auto"/>
            <w:vAlign w:val="center"/>
          </w:tcPr>
          <w:p w14:paraId="60E83874" w14:textId="77777777" w:rsidR="000C6D0F" w:rsidRPr="00C260AF" w:rsidRDefault="000C6D0F" w:rsidP="000C6D0F">
            <w:pPr>
              <w:pStyle w:val="Lgende"/>
              <w:tabs>
                <w:tab w:val="left" w:pos="1843"/>
              </w:tabs>
              <w:ind w:left="-391"/>
              <w:jc w:val="center"/>
              <w:rPr>
                <w:rFonts w:ascii="Arial" w:hAnsi="Arial" w:cs="Arial"/>
                <w:sz w:val="24"/>
              </w:rPr>
            </w:pPr>
            <w:r w:rsidRPr="00C260AF">
              <w:rPr>
                <w:rFonts w:ascii="Arial" w:hAnsi="Arial" w:cs="Arial"/>
                <w:sz w:val="24"/>
              </w:rPr>
              <w:t xml:space="preserve">APPLICATION FORM </w:t>
            </w:r>
          </w:p>
          <w:p w14:paraId="60E83875" w14:textId="77777777" w:rsidR="000C6D0F" w:rsidRPr="005F64EB" w:rsidRDefault="000C6D0F" w:rsidP="000C6D0F">
            <w:pPr>
              <w:pStyle w:val="Titre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14:paraId="60E83876" w14:textId="77777777" w:rsidR="000C6D0F" w:rsidRPr="00EA6FFE" w:rsidRDefault="003B65E2" w:rsidP="000C6D0F">
            <w:pPr>
              <w:pStyle w:val="Lgende"/>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14:paraId="60E83877" w14:textId="77777777" w:rsidR="00F83517" w:rsidRPr="00F83517" w:rsidRDefault="000C6D0F" w:rsidP="00CA506D">
            <w:pPr>
              <w:pStyle w:val="Lgende"/>
              <w:tabs>
                <w:tab w:val="left" w:pos="1843"/>
              </w:tabs>
              <w:spacing w:before="80"/>
              <w:ind w:left="-391"/>
              <w:jc w:val="center"/>
              <w:rPr>
                <w:rFonts w:ascii="Arial" w:hAnsi="Arial" w:cs="Arial"/>
                <w:b w:val="0"/>
                <w:i/>
                <w:sz w:val="24"/>
              </w:rPr>
            </w:pPr>
            <w:r w:rsidRPr="00EA2B85">
              <w:rPr>
                <w:rFonts w:ascii="Arial" w:hAnsi="Arial" w:cs="Arial"/>
                <w:i/>
                <w:sz w:val="20"/>
              </w:rPr>
              <w:t>INITIAL CERTIFICATION</w:t>
            </w:r>
          </w:p>
        </w:tc>
      </w:tr>
    </w:tbl>
    <w:p w14:paraId="60E83879" w14:textId="77777777" w:rsidR="00EA2B85" w:rsidRPr="0043053B" w:rsidRDefault="00EA2B85" w:rsidP="00EA2B85">
      <w:pPr>
        <w:pBdr>
          <w:bottom w:val="single" w:sz="4" w:space="1" w:color="auto"/>
        </w:pBdr>
        <w:rPr>
          <w:rFonts w:ascii="Arial" w:hAnsi="Arial" w:cs="Arial"/>
          <w:sz w:val="12"/>
          <w:szCs w:val="10"/>
          <w:lang w:val="en-GB"/>
        </w:rPr>
      </w:pPr>
      <w:r w:rsidRPr="00EA7425">
        <w:rPr>
          <w:rFonts w:ascii="Arial" w:hAnsi="Arial" w:cs="Arial"/>
          <w:noProof/>
          <w:sz w:val="12"/>
          <w:szCs w:val="12"/>
        </w:rPr>
        <w:drawing>
          <wp:anchor distT="0" distB="0" distL="114300" distR="114300" simplePos="0" relativeHeight="251662336" behindDoc="0" locked="0" layoutInCell="1" allowOverlap="1" wp14:anchorId="60E839BE" wp14:editId="60E839BF">
            <wp:simplePos x="0" y="0"/>
            <wp:positionH relativeFrom="column">
              <wp:posOffset>73025</wp:posOffset>
            </wp:positionH>
            <wp:positionV relativeFrom="paragraph">
              <wp:posOffset>-739684</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14:paraId="60E8387A" w14:textId="77777777" w:rsidR="00EA2B85" w:rsidRPr="00386535" w:rsidRDefault="00EA2B85" w:rsidP="00EA2B85">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EA2B85" w:rsidRPr="0043053B" w14:paraId="60E83887" w14:textId="77777777" w:rsidTr="008C08AB">
        <w:tc>
          <w:tcPr>
            <w:tcW w:w="6521" w:type="dxa"/>
          </w:tcPr>
          <w:p w14:paraId="60E8387B" w14:textId="77777777" w:rsidR="00EA2B85" w:rsidRPr="0043053B" w:rsidRDefault="00EA2B85" w:rsidP="008C08AB">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14:paraId="60E8387C" w14:textId="77777777" w:rsidR="00EA2B85" w:rsidRPr="0043053B" w:rsidRDefault="00EA2B85" w:rsidP="008C08AB">
            <w:pPr>
              <w:ind w:left="-108"/>
              <w:rPr>
                <w:rFonts w:ascii="Arial" w:hAnsi="Arial" w:cs="Arial"/>
                <w:bCs/>
                <w:sz w:val="18"/>
                <w:szCs w:val="18"/>
                <w:lang w:val="en-GB"/>
              </w:rPr>
            </w:pPr>
          </w:p>
          <w:p w14:paraId="60E8387D" w14:textId="77777777" w:rsidR="00EA2B85" w:rsidRPr="0043053B" w:rsidRDefault="00EA2B85" w:rsidP="008C08AB">
            <w:pPr>
              <w:ind w:left="-108"/>
              <w:rPr>
                <w:rFonts w:ascii="Arial" w:hAnsi="Arial" w:cs="Arial"/>
                <w:bCs/>
                <w:sz w:val="18"/>
                <w:szCs w:val="18"/>
                <w:lang w:val="en-GB"/>
              </w:rPr>
            </w:pPr>
          </w:p>
          <w:p w14:paraId="60E8387E" w14:textId="77777777" w:rsidR="00EA2B85" w:rsidRPr="0043053B" w:rsidRDefault="00EA2B85" w:rsidP="008C08AB">
            <w:pPr>
              <w:ind w:left="-108"/>
              <w:rPr>
                <w:rFonts w:ascii="Arial" w:hAnsi="Arial" w:cs="Arial"/>
                <w:bCs/>
                <w:sz w:val="18"/>
                <w:szCs w:val="18"/>
                <w:lang w:val="en-GB"/>
              </w:rPr>
            </w:pPr>
          </w:p>
          <w:p w14:paraId="60E8387F" w14:textId="77777777" w:rsidR="00EA2B85" w:rsidRPr="0043053B" w:rsidRDefault="00EA2B85" w:rsidP="008C08AB">
            <w:pPr>
              <w:ind w:left="-108"/>
              <w:rPr>
                <w:rFonts w:ascii="Arial" w:hAnsi="Arial" w:cs="Arial"/>
                <w:bCs/>
                <w:sz w:val="18"/>
                <w:szCs w:val="18"/>
                <w:lang w:val="en-GB"/>
              </w:rPr>
            </w:pPr>
          </w:p>
          <w:p w14:paraId="60E83880" w14:textId="77777777" w:rsidR="00EA2B85" w:rsidRPr="0043053B" w:rsidRDefault="00EA2B85" w:rsidP="008C08AB">
            <w:pPr>
              <w:rPr>
                <w:rFonts w:ascii="Arial" w:hAnsi="Arial" w:cs="Arial"/>
                <w:b/>
                <w:sz w:val="18"/>
                <w:szCs w:val="18"/>
                <w:lang w:val="en-GB"/>
              </w:rPr>
            </w:pPr>
          </w:p>
        </w:tc>
        <w:tc>
          <w:tcPr>
            <w:tcW w:w="3958" w:type="dxa"/>
          </w:tcPr>
          <w:p w14:paraId="60E83881" w14:textId="77777777"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Contact persons: </w:t>
            </w:r>
          </w:p>
          <w:p w14:paraId="60E83882" w14:textId="77777777" w:rsidR="00EA2B85" w:rsidRPr="0043053B" w:rsidRDefault="00EA2B85" w:rsidP="008C08AB">
            <w:pPr>
              <w:rPr>
                <w:rFonts w:ascii="Arial" w:hAnsi="Arial" w:cs="Arial"/>
                <w:b/>
                <w:sz w:val="18"/>
                <w:szCs w:val="18"/>
                <w:lang w:val="en-GB"/>
              </w:rPr>
            </w:pPr>
          </w:p>
          <w:p w14:paraId="60E83883" w14:textId="77777777" w:rsidR="00EA2B85" w:rsidRPr="0043053B" w:rsidRDefault="00EA2B85" w:rsidP="008C08AB">
            <w:pPr>
              <w:rPr>
                <w:rFonts w:ascii="Arial" w:hAnsi="Arial" w:cs="Arial"/>
                <w:b/>
                <w:sz w:val="18"/>
                <w:szCs w:val="18"/>
                <w:lang w:val="en-GB"/>
              </w:rPr>
            </w:pPr>
          </w:p>
          <w:p w14:paraId="60E83884" w14:textId="77777777" w:rsidR="00EA2B85" w:rsidRPr="0043053B" w:rsidRDefault="00EA2B85" w:rsidP="008C08AB">
            <w:pPr>
              <w:rPr>
                <w:rFonts w:ascii="Arial" w:hAnsi="Arial" w:cs="Arial"/>
                <w:b/>
                <w:sz w:val="18"/>
                <w:szCs w:val="18"/>
                <w:lang w:val="en-GB"/>
              </w:rPr>
            </w:pPr>
          </w:p>
          <w:p w14:paraId="60E83885" w14:textId="77777777"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Telephone: </w:t>
            </w:r>
          </w:p>
          <w:p w14:paraId="60E83886" w14:textId="77777777"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E-mail: </w:t>
            </w:r>
          </w:p>
        </w:tc>
      </w:tr>
    </w:tbl>
    <w:p w14:paraId="60E83888" w14:textId="77777777" w:rsidR="00EA2B85" w:rsidRPr="0043053B" w:rsidRDefault="00EA2B85" w:rsidP="00EA2B85">
      <w:pPr>
        <w:rPr>
          <w:rFonts w:ascii="Arial" w:hAnsi="Arial" w:cs="Arial"/>
          <w:bCs/>
          <w:sz w:val="18"/>
          <w:szCs w:val="18"/>
          <w:lang w:val="en-GB"/>
        </w:rPr>
      </w:pPr>
      <w:r w:rsidRPr="0043053B">
        <w:rPr>
          <w:rFonts w:ascii="Arial" w:hAnsi="Arial" w:cs="Arial"/>
          <w:bCs/>
          <w:sz w:val="18"/>
          <w:szCs w:val="18"/>
          <w:lang w:val="en-GB"/>
        </w:rPr>
        <w:t>The applicant declares to be:</w:t>
      </w:r>
    </w:p>
    <w:p w14:paraId="60E83889" w14:textId="77777777" w:rsidR="000C6D0F" w:rsidRPr="00B715EB" w:rsidRDefault="00D15DFF" w:rsidP="000C6D0F">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0C6D0F">
            <w:rPr>
              <w:rFonts w:ascii="MS Gothic" w:eastAsia="MS Gothic" w:hAnsi="MS Gothic"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lang w:val="en-GB"/>
        </w:rPr>
        <w:t>the manufacturer as per the definition given by article 2 of Directive 2014/90/EU</w:t>
      </w:r>
    </w:p>
    <w:p w14:paraId="60E8388A" w14:textId="77777777" w:rsidR="000C6D0F" w:rsidRPr="00831289" w:rsidRDefault="000C6D0F" w:rsidP="000C6D0F">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14:paraId="60E8388B" w14:textId="77777777" w:rsidR="000C6D0F" w:rsidRPr="00B715EB" w:rsidRDefault="00D15DFF" w:rsidP="000C6D0F">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MS Gothic"/>
            <w14:uncheckedState w14:val="2610" w14:font="MS Gothic"/>
          </w14:checkbox>
        </w:sdtPr>
        <w:sdtEndPr/>
        <w:sdtContent>
          <w:r w:rsidR="000C6D0F">
            <w:rPr>
              <w:rFonts w:ascii="MS Gothic" w:eastAsia="MS Gothic" w:hAnsi="MS Gothic"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szCs w:val="16"/>
          <w:lang w:val="en-GB"/>
        </w:rPr>
        <w:t>the authorized representative of the manufacturer as per the definition given by article 2 of Directive 2014/90/EU</w:t>
      </w:r>
    </w:p>
    <w:p w14:paraId="60E8388C" w14:textId="77777777" w:rsidR="000C6D0F" w:rsidRPr="00831289" w:rsidRDefault="000C6D0F" w:rsidP="000C6D0F">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14:paraId="60E8388D" w14:textId="77777777" w:rsidR="000C6D0F" w:rsidRPr="00B715EB" w:rsidRDefault="000C6D0F" w:rsidP="000C6D0F">
      <w:pPr>
        <w:rPr>
          <w:rFonts w:ascii="Arial" w:hAnsi="Arial" w:cs="Arial"/>
          <w:bCs/>
          <w:i/>
          <w:iCs/>
          <w:sz w:val="18"/>
          <w:lang w:val="en-GB"/>
        </w:rPr>
      </w:pPr>
    </w:p>
    <w:p w14:paraId="60E8388E" w14:textId="77777777" w:rsidR="000C6D0F" w:rsidRPr="0056736B" w:rsidRDefault="000C6D0F" w:rsidP="000C6D0F">
      <w:pPr>
        <w:pBdr>
          <w:top w:val="single" w:sz="4" w:space="1" w:color="auto"/>
        </w:pBdr>
        <w:rPr>
          <w:rFonts w:ascii="Arial" w:hAnsi="Arial" w:cs="Arial"/>
          <w:bCs/>
          <w:i/>
          <w:iCs/>
          <w:sz w:val="4"/>
          <w:szCs w:val="4"/>
          <w:lang w:val="en-GB"/>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0C6D0F" w:rsidRPr="00D15DFF" w14:paraId="60E8389D" w14:textId="77777777" w:rsidTr="008C08AB">
        <w:tc>
          <w:tcPr>
            <w:tcW w:w="4786" w:type="dxa"/>
            <w:tcBorders>
              <w:right w:val="single" w:sz="2" w:space="0" w:color="auto"/>
            </w:tcBorders>
          </w:tcPr>
          <w:p w14:paraId="60E8388F" w14:textId="77777777" w:rsidR="000C6D0F" w:rsidRPr="00C43AA9" w:rsidRDefault="000C6D0F" w:rsidP="008C08AB">
            <w:pPr>
              <w:rPr>
                <w:rFonts w:ascii="Arial" w:hAnsi="Arial" w:cs="Arial"/>
                <w:b/>
                <w:sz w:val="18"/>
                <w:lang w:val="en-GB"/>
              </w:rPr>
            </w:pPr>
            <w:r w:rsidRPr="00C43AA9">
              <w:rPr>
                <w:rFonts w:ascii="Arial" w:hAnsi="Arial" w:cs="Arial"/>
                <w:b/>
                <w:sz w:val="18"/>
                <w:lang w:val="en-GB"/>
              </w:rPr>
              <w:t>Manufacturer name and address:</w:t>
            </w:r>
          </w:p>
          <w:p w14:paraId="60E83890" w14:textId="77777777" w:rsidR="000C6D0F" w:rsidRPr="005F64EB" w:rsidRDefault="000C6D0F" w:rsidP="008C08AB">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14:paraId="60E83891" w14:textId="77777777" w:rsidR="000C6D0F" w:rsidRPr="00B715EB" w:rsidRDefault="000C6D0F" w:rsidP="008C08AB">
            <w:pPr>
              <w:rPr>
                <w:rFonts w:ascii="Arial" w:hAnsi="Arial" w:cs="Arial"/>
                <w:sz w:val="18"/>
                <w:lang w:val="en-GB"/>
              </w:rPr>
            </w:pPr>
          </w:p>
          <w:p w14:paraId="60E83892" w14:textId="77777777" w:rsidR="000C6D0F" w:rsidRPr="00B715EB" w:rsidRDefault="000C6D0F" w:rsidP="008C08AB">
            <w:pPr>
              <w:rPr>
                <w:rFonts w:ascii="Arial" w:hAnsi="Arial" w:cs="Arial"/>
                <w:sz w:val="18"/>
                <w:lang w:val="en-GB"/>
              </w:rPr>
            </w:pPr>
          </w:p>
          <w:p w14:paraId="60E83893" w14:textId="77777777" w:rsidR="000C6D0F" w:rsidRPr="00B715EB" w:rsidRDefault="000C6D0F" w:rsidP="008C08AB">
            <w:pPr>
              <w:rPr>
                <w:rFonts w:ascii="Arial" w:hAnsi="Arial" w:cs="Arial"/>
                <w:sz w:val="18"/>
                <w:lang w:val="en-GB"/>
              </w:rPr>
            </w:pPr>
          </w:p>
          <w:p w14:paraId="60E83894" w14:textId="77777777" w:rsidR="000C6D0F" w:rsidRPr="00B715EB" w:rsidRDefault="000C6D0F" w:rsidP="008C08AB">
            <w:pPr>
              <w:rPr>
                <w:rFonts w:ascii="Arial" w:hAnsi="Arial" w:cs="Arial"/>
                <w:sz w:val="18"/>
                <w:lang w:val="en-GB"/>
              </w:rPr>
            </w:pPr>
          </w:p>
          <w:p w14:paraId="60E83895" w14:textId="77777777" w:rsidR="000C6D0F" w:rsidRDefault="000C6D0F" w:rsidP="008C08AB">
            <w:pPr>
              <w:rPr>
                <w:rFonts w:ascii="Arial" w:hAnsi="Arial" w:cs="Arial"/>
                <w:b/>
                <w:sz w:val="18"/>
                <w:lang w:val="en-GB"/>
              </w:rPr>
            </w:pPr>
          </w:p>
        </w:tc>
        <w:tc>
          <w:tcPr>
            <w:tcW w:w="5103" w:type="dxa"/>
            <w:tcBorders>
              <w:left w:val="single" w:sz="2" w:space="0" w:color="auto"/>
            </w:tcBorders>
          </w:tcPr>
          <w:p w14:paraId="60E83896" w14:textId="77777777" w:rsidR="000C6D0F" w:rsidRPr="00C43AA9" w:rsidRDefault="000C6D0F" w:rsidP="00F24B60">
            <w:pPr>
              <w:rPr>
                <w:rFonts w:ascii="Arial" w:hAnsi="Arial" w:cs="Arial"/>
                <w:b/>
                <w:sz w:val="18"/>
                <w:lang w:val="en-GB"/>
              </w:rPr>
            </w:pPr>
            <w:r w:rsidRPr="00C43AA9">
              <w:rPr>
                <w:rFonts w:ascii="Arial" w:hAnsi="Arial" w:cs="Arial"/>
                <w:b/>
                <w:sz w:val="18"/>
                <w:lang w:val="en-GB"/>
              </w:rPr>
              <w:t>Production site name and address:</w:t>
            </w:r>
          </w:p>
          <w:p w14:paraId="60E83897" w14:textId="77777777" w:rsidR="000C6D0F" w:rsidRPr="00BB6A1E" w:rsidRDefault="000C6D0F" w:rsidP="00F24B60">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14:paraId="60E83898" w14:textId="77777777" w:rsidR="000C6D0F" w:rsidRPr="007C640B" w:rsidRDefault="000C6D0F" w:rsidP="00F24B60">
            <w:pPr>
              <w:rPr>
                <w:rFonts w:ascii="Arial" w:hAnsi="Arial" w:cs="Arial"/>
                <w:sz w:val="16"/>
                <w:lang w:val="en-GB"/>
              </w:rPr>
            </w:pPr>
          </w:p>
          <w:p w14:paraId="60E83899" w14:textId="77777777" w:rsidR="000C6D0F" w:rsidRPr="00B715EB" w:rsidRDefault="000C6D0F" w:rsidP="00F24B60">
            <w:pPr>
              <w:rPr>
                <w:rFonts w:ascii="Arial" w:hAnsi="Arial" w:cs="Arial"/>
                <w:sz w:val="18"/>
                <w:lang w:val="en-GB"/>
              </w:rPr>
            </w:pPr>
          </w:p>
          <w:p w14:paraId="60E8389A" w14:textId="77777777" w:rsidR="000C6D0F" w:rsidRPr="00B715EB" w:rsidRDefault="000C6D0F" w:rsidP="00F24B60">
            <w:pPr>
              <w:rPr>
                <w:rFonts w:ascii="Arial" w:hAnsi="Arial" w:cs="Arial"/>
                <w:sz w:val="18"/>
                <w:lang w:val="en-GB"/>
              </w:rPr>
            </w:pPr>
          </w:p>
          <w:p w14:paraId="60E8389B" w14:textId="77777777" w:rsidR="000C6D0F" w:rsidRPr="00B715EB" w:rsidRDefault="000C6D0F" w:rsidP="00F24B60">
            <w:pPr>
              <w:rPr>
                <w:rFonts w:ascii="Arial" w:hAnsi="Arial" w:cs="Arial"/>
                <w:sz w:val="18"/>
                <w:lang w:val="en-GB"/>
              </w:rPr>
            </w:pPr>
          </w:p>
          <w:p w14:paraId="60E8389C" w14:textId="77777777" w:rsidR="000C6D0F" w:rsidRDefault="000C6D0F" w:rsidP="00F24B60">
            <w:pPr>
              <w:rPr>
                <w:rFonts w:ascii="Arial" w:hAnsi="Arial" w:cs="Arial"/>
                <w:b/>
                <w:sz w:val="18"/>
                <w:lang w:val="en-GB"/>
              </w:rPr>
            </w:pPr>
          </w:p>
        </w:tc>
      </w:tr>
    </w:tbl>
    <w:p w14:paraId="60E8389E" w14:textId="77777777" w:rsidR="000C6D0F" w:rsidRPr="00831289" w:rsidRDefault="000C6D0F" w:rsidP="000C6D0F">
      <w:pPr>
        <w:pBdr>
          <w:bottom w:val="single" w:sz="4" w:space="1" w:color="auto"/>
        </w:pBdr>
        <w:rPr>
          <w:rFonts w:ascii="Arial" w:hAnsi="Arial" w:cs="Arial"/>
          <w:bCs/>
          <w:sz w:val="10"/>
          <w:lang w:val="en-GB"/>
        </w:rPr>
      </w:pPr>
    </w:p>
    <w:p w14:paraId="077896B7" w14:textId="587A35FA" w:rsidR="0072053C" w:rsidRDefault="0072053C" w:rsidP="009A3EB7">
      <w:pPr>
        <w:spacing w:before="120"/>
        <w:rPr>
          <w:rFonts w:ascii="Arial" w:hAnsi="Arial" w:cs="Arial"/>
          <w:b/>
          <w:sz w:val="18"/>
          <w:szCs w:val="18"/>
          <w:lang w:val="en-GB"/>
        </w:rPr>
      </w:pPr>
      <w:r>
        <w:rPr>
          <w:rFonts w:ascii="Arial" w:hAnsi="Arial" w:cs="Arial"/>
          <w:b/>
          <w:sz w:val="18"/>
          <w:szCs w:val="18"/>
          <w:lang w:val="en-GB"/>
        </w:rPr>
        <w:t>Manufacturer e-mail address:</w:t>
      </w:r>
    </w:p>
    <w:p w14:paraId="044F7285" w14:textId="77777777" w:rsidR="003F767F" w:rsidRDefault="003F767F" w:rsidP="00254CCC">
      <w:pPr>
        <w:pBdr>
          <w:bottom w:val="single" w:sz="4" w:space="1" w:color="auto"/>
        </w:pBdr>
        <w:rPr>
          <w:rFonts w:ascii="Arial" w:hAnsi="Arial" w:cs="Arial"/>
          <w:bCs/>
          <w:i/>
          <w:iCs/>
          <w:sz w:val="18"/>
          <w:szCs w:val="18"/>
          <w:lang w:val="en-GB"/>
        </w:rPr>
      </w:pPr>
    </w:p>
    <w:p w14:paraId="73D25114" w14:textId="77777777" w:rsidR="00264AF8" w:rsidRDefault="00264AF8" w:rsidP="00264AF8">
      <w:pPr>
        <w:pBdr>
          <w:bottom w:val="single" w:sz="4" w:space="1" w:color="auto"/>
        </w:pBdr>
        <w:rPr>
          <w:rFonts w:ascii="Arial" w:hAnsi="Arial" w:cs="Arial"/>
          <w:bCs/>
          <w:i/>
          <w:iCs/>
          <w:sz w:val="18"/>
          <w:szCs w:val="18"/>
          <w:lang w:val="en-GB"/>
        </w:rPr>
      </w:pPr>
      <w:r>
        <w:rPr>
          <w:rFonts w:ascii="Arial" w:hAnsi="Arial" w:cs="Arial"/>
          <w:bCs/>
          <w:i/>
          <w:iCs/>
          <w:sz w:val="18"/>
          <w:szCs w:val="18"/>
          <w:lang w:val="en-GB"/>
        </w:rPr>
        <w:t>(This address will be transmitted to EMSA as e-mail of administrator of MED Database (to be used for registration, not public)</w:t>
      </w:r>
    </w:p>
    <w:p w14:paraId="015B4793" w14:textId="77777777" w:rsidR="00254CCC" w:rsidRPr="00254CCC" w:rsidRDefault="00254CCC" w:rsidP="00254CCC">
      <w:pPr>
        <w:pBdr>
          <w:bottom w:val="single" w:sz="4" w:space="1" w:color="auto"/>
        </w:pBdr>
        <w:rPr>
          <w:rFonts w:ascii="Arial" w:hAnsi="Arial" w:cs="Arial"/>
          <w:bCs/>
          <w:i/>
          <w:iCs/>
          <w:sz w:val="10"/>
          <w:szCs w:val="10"/>
          <w:lang w:val="en-GB"/>
        </w:rPr>
      </w:pPr>
    </w:p>
    <w:p w14:paraId="60E8389F" w14:textId="6F971C18" w:rsidR="000C6D0F" w:rsidRPr="00B715EB" w:rsidRDefault="000C6D0F" w:rsidP="000C6D0F">
      <w:pPr>
        <w:spacing w:before="120"/>
        <w:rPr>
          <w:rFonts w:ascii="Arial" w:hAnsi="Arial" w:cs="Arial"/>
          <w:b/>
          <w:sz w:val="18"/>
          <w:szCs w:val="18"/>
          <w:lang w:val="en-GB"/>
        </w:rPr>
      </w:pPr>
      <w:r w:rsidRPr="00B715EB">
        <w:rPr>
          <w:rFonts w:ascii="Arial" w:hAnsi="Arial" w:cs="Arial"/>
          <w:b/>
          <w:sz w:val="18"/>
          <w:szCs w:val="18"/>
          <w:lang w:val="en-GB"/>
        </w:rPr>
        <w:t>PRODUCT DESCRIPTION:</w:t>
      </w:r>
    </w:p>
    <w:p w14:paraId="60E838A0" w14:textId="77777777" w:rsidR="000C6D0F" w:rsidRPr="00B715EB" w:rsidRDefault="000C6D0F" w:rsidP="000C6D0F">
      <w:pPr>
        <w:pStyle w:val="En-tte"/>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Trade name:</w:t>
      </w:r>
    </w:p>
    <w:p w14:paraId="60E838A1" w14:textId="77777777" w:rsidR="000C6D0F" w:rsidRDefault="000C6D0F" w:rsidP="000C6D0F">
      <w:pPr>
        <w:pStyle w:val="En-tte"/>
        <w:tabs>
          <w:tab w:val="clear" w:pos="4536"/>
          <w:tab w:val="clear" w:pos="9072"/>
        </w:tabs>
        <w:spacing w:before="60"/>
        <w:rPr>
          <w:rFonts w:ascii="Arial" w:hAnsi="Arial" w:cs="Arial"/>
          <w:sz w:val="18"/>
          <w:szCs w:val="16"/>
          <w:lang w:val="en-GB"/>
        </w:rPr>
      </w:pPr>
    </w:p>
    <w:p w14:paraId="60E838A2" w14:textId="77777777" w:rsidR="000C6D0F" w:rsidRDefault="000C6D0F" w:rsidP="000C6D0F">
      <w:pPr>
        <w:pStyle w:val="En-tte"/>
        <w:tabs>
          <w:tab w:val="clear" w:pos="4536"/>
          <w:tab w:val="clear" w:pos="9072"/>
        </w:tabs>
        <w:spacing w:before="60"/>
        <w:rPr>
          <w:rFonts w:ascii="Arial" w:hAnsi="Arial" w:cs="Arial"/>
          <w:sz w:val="18"/>
          <w:szCs w:val="16"/>
          <w:lang w:val="en-GB"/>
        </w:rPr>
      </w:pPr>
    </w:p>
    <w:p w14:paraId="60E838A3" w14:textId="77777777" w:rsidR="000C6D0F" w:rsidRPr="00B715EB" w:rsidRDefault="000C6D0F" w:rsidP="000C6D0F">
      <w:pPr>
        <w:pStyle w:val="En-tte"/>
        <w:tabs>
          <w:tab w:val="clear" w:pos="4536"/>
          <w:tab w:val="clear" w:pos="9072"/>
        </w:tabs>
        <w:spacing w:before="60"/>
        <w:rPr>
          <w:rFonts w:ascii="Arial" w:hAnsi="Arial" w:cs="Arial"/>
          <w:sz w:val="18"/>
          <w:szCs w:val="16"/>
          <w:lang w:val="en-GB"/>
        </w:rPr>
      </w:pPr>
    </w:p>
    <w:p w14:paraId="60E838A4" w14:textId="77777777" w:rsidR="000C6D0F" w:rsidRDefault="000C6D0F" w:rsidP="000C6D0F">
      <w:pPr>
        <w:pStyle w:val="En-tte"/>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MED Item number &amp; designation:</w:t>
      </w:r>
    </w:p>
    <w:p w14:paraId="60E838A5" w14:textId="77777777" w:rsidR="000C6D0F" w:rsidRPr="00B715EB" w:rsidRDefault="000C6D0F" w:rsidP="000C6D0F">
      <w:pPr>
        <w:pStyle w:val="En-tte"/>
        <w:tabs>
          <w:tab w:val="clear" w:pos="4536"/>
          <w:tab w:val="clear" w:pos="9072"/>
        </w:tabs>
        <w:spacing w:before="60"/>
        <w:rPr>
          <w:rFonts w:ascii="Arial" w:hAnsi="Arial" w:cs="Arial"/>
          <w:sz w:val="18"/>
          <w:szCs w:val="16"/>
          <w:lang w:val="en-GB"/>
        </w:rPr>
      </w:pPr>
    </w:p>
    <w:p w14:paraId="60E838A6" w14:textId="77777777" w:rsidR="000C6D0F" w:rsidRPr="00B715EB" w:rsidRDefault="000C6D0F" w:rsidP="000C6D0F">
      <w:pPr>
        <w:pBdr>
          <w:bottom w:val="single" w:sz="4" w:space="1" w:color="auto"/>
        </w:pBdr>
        <w:rPr>
          <w:rFonts w:ascii="Arial" w:hAnsi="Arial" w:cs="Arial"/>
          <w:bCs/>
          <w:sz w:val="14"/>
          <w:lang w:val="en-GB"/>
        </w:rPr>
      </w:pPr>
    </w:p>
    <w:p w14:paraId="60E838A7" w14:textId="77777777" w:rsidR="000C6D0F" w:rsidRPr="00B715EB" w:rsidRDefault="000C6D0F" w:rsidP="000C6D0F">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14:paraId="60E838A8" w14:textId="77777777" w:rsidR="000C6D0F" w:rsidRPr="008F3859" w:rsidRDefault="000C6D0F" w:rsidP="000C6D0F">
      <w:pPr>
        <w:pStyle w:val="En-tte"/>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14:paraId="60E838A9" w14:textId="77777777" w:rsidR="000C6D0F" w:rsidRPr="00831289" w:rsidRDefault="000C6D0F" w:rsidP="000C6D0F">
      <w:pPr>
        <w:pStyle w:val="En-tte"/>
        <w:pBdr>
          <w:bottom w:val="single" w:sz="4" w:space="1" w:color="auto"/>
        </w:pBdr>
        <w:tabs>
          <w:tab w:val="clear" w:pos="4536"/>
          <w:tab w:val="clear" w:pos="9072"/>
        </w:tabs>
        <w:rPr>
          <w:rFonts w:ascii="Arial" w:hAnsi="Arial" w:cs="Arial"/>
          <w:sz w:val="4"/>
          <w:lang w:val="en-GB"/>
        </w:rPr>
      </w:pPr>
    </w:p>
    <w:p w14:paraId="60E838AA" w14:textId="77777777" w:rsidR="000C6D0F" w:rsidRPr="00614244" w:rsidRDefault="000C6D0F" w:rsidP="000C6D0F">
      <w:pPr>
        <w:tabs>
          <w:tab w:val="left" w:pos="1863"/>
          <w:tab w:val="left" w:pos="3393"/>
        </w:tabs>
        <w:spacing w:before="240" w:after="240"/>
        <w:jc w:val="both"/>
        <w:rPr>
          <w:rFonts w:ascii="Arial" w:hAnsi="Arial" w:cs="Arial"/>
          <w:b/>
          <w:color w:val="000000"/>
          <w:sz w:val="18"/>
          <w:lang w:val="en-GB"/>
        </w:rPr>
      </w:pPr>
      <w:r w:rsidRPr="00614244">
        <w:rPr>
          <w:rFonts w:ascii="Arial" w:hAnsi="Arial" w:cs="Arial"/>
          <w:b/>
          <w:color w:val="000000"/>
          <w:sz w:val="18"/>
          <w:lang w:val="en-GB"/>
        </w:rPr>
        <w:t xml:space="preserve">We hereby apply for the </w:t>
      </w:r>
      <w:r>
        <w:rPr>
          <w:rFonts w:ascii="Arial" w:hAnsi="Arial" w:cs="Arial"/>
          <w:b/>
          <w:color w:val="000000"/>
          <w:sz w:val="18"/>
          <w:lang w:val="en-GB"/>
        </w:rPr>
        <w:t>EC-Type Examination (Module B procedure) of the above described</w:t>
      </w:r>
      <w:r w:rsidRPr="00614244">
        <w:rPr>
          <w:rFonts w:ascii="Arial" w:hAnsi="Arial" w:cs="Arial"/>
          <w:b/>
          <w:color w:val="000000"/>
          <w:sz w:val="18"/>
          <w:lang w:val="en-GB"/>
        </w:rPr>
        <w:t xml:space="preserve"> product</w:t>
      </w:r>
      <w:r>
        <w:rPr>
          <w:rFonts w:ascii="Arial" w:hAnsi="Arial" w:cs="Arial"/>
          <w:b/>
          <w:color w:val="000000"/>
          <w:sz w:val="18"/>
          <w:lang w:val="en-GB"/>
        </w:rPr>
        <w:t>,</w:t>
      </w:r>
      <w:r w:rsidRPr="00614244">
        <w:rPr>
          <w:rFonts w:ascii="Arial" w:hAnsi="Arial" w:cs="Arial"/>
          <w:b/>
          <w:color w:val="000000"/>
          <w:sz w:val="18"/>
          <w:lang w:val="en-GB"/>
        </w:rPr>
        <w:t xml:space="preserve"> according 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Pr="00614244">
        <w:rPr>
          <w:rFonts w:ascii="Arial" w:hAnsi="Arial" w:cs="Arial"/>
          <w:b/>
          <w:color w:val="000000"/>
          <w:sz w:val="18"/>
          <w:lang w:val="en-GB"/>
        </w:rPr>
        <w:t>.</w:t>
      </w:r>
    </w:p>
    <w:p w14:paraId="60E838AB" w14:textId="77777777" w:rsidR="000C6D0F" w:rsidRPr="00B715EB" w:rsidRDefault="000C6D0F" w:rsidP="000C6D0F">
      <w:pPr>
        <w:pStyle w:val="En-tte"/>
        <w:tabs>
          <w:tab w:val="clear" w:pos="4536"/>
          <w:tab w:val="clear" w:pos="9072"/>
        </w:tabs>
        <w:rPr>
          <w:rFonts w:ascii="Arial" w:hAnsi="Arial" w:cs="Arial"/>
          <w:sz w:val="18"/>
          <w:szCs w:val="16"/>
          <w:lang w:val="en-GB"/>
        </w:rPr>
      </w:pPr>
      <w:r w:rsidRPr="00B715EB">
        <w:rPr>
          <w:rFonts w:ascii="Arial" w:hAnsi="Arial" w:cs="Arial"/>
          <w:sz w:val="18"/>
          <w:szCs w:val="16"/>
          <w:lang w:val="en-GB"/>
        </w:rPr>
        <w:t>The applicant declares:</w:t>
      </w:r>
    </w:p>
    <w:p w14:paraId="60E838AC" w14:textId="77777777" w:rsidR="000C6D0F" w:rsidRPr="00B715EB" w:rsidRDefault="000C6D0F" w:rsidP="000C6D0F">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that the information given in this application form is correct and that the same application has not been lodged with any other notified body,</w:t>
      </w:r>
    </w:p>
    <w:p w14:paraId="60E838AD" w14:textId="77777777" w:rsidR="000C6D0F" w:rsidRPr="00B715EB" w:rsidRDefault="000C6D0F" w:rsidP="000C6D0F">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take necessary actions to fulfil the applicable requirements of the Marine Equipment Directive 2014/90/EU as amended,</w:t>
      </w:r>
    </w:p>
    <w:p w14:paraId="60E838AE" w14:textId="77777777" w:rsidR="000C6D0F" w:rsidRPr="00B715EB" w:rsidRDefault="000C6D0F" w:rsidP="000C6D0F">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14:paraId="60E838AF" w14:textId="77777777" w:rsidR="000C6D0F" w:rsidRPr="00B715EB" w:rsidRDefault="000C6D0F" w:rsidP="000C6D0F">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accept the terms and conditions detailed in this application form,</w:t>
      </w:r>
    </w:p>
    <w:p w14:paraId="60E838B0" w14:textId="77777777" w:rsidR="000C6D0F" w:rsidRPr="00B715EB" w:rsidRDefault="000C6D0F" w:rsidP="000C6D0F">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w:t>
      </w:r>
      <w:r w:rsidRPr="00B715EB">
        <w:rPr>
          <w:rFonts w:ascii="Arial" w:hAnsi="Arial" w:cs="Arial"/>
          <w:sz w:val="18"/>
          <w:szCs w:val="16"/>
          <w:lang w:val="en-US"/>
        </w:rPr>
        <w:t>o accept in full the enclosed Bureau Veritas Marine &amp; Offshore General Conditions, to the exception of the following amendment to claus</w:t>
      </w:r>
      <w:r>
        <w:rPr>
          <w:rFonts w:ascii="Arial" w:hAnsi="Arial" w:cs="Arial"/>
          <w:sz w:val="18"/>
          <w:szCs w:val="16"/>
          <w:lang w:val="en-US"/>
        </w:rPr>
        <w:t>e 15 of said General Conditions</w:t>
      </w:r>
      <w:r w:rsidRPr="00B715EB">
        <w:rPr>
          <w:rFonts w:ascii="Arial" w:hAnsi="Arial" w:cs="Arial"/>
          <w:sz w:val="18"/>
          <w:szCs w:val="16"/>
          <w:lang w:val="en-US"/>
        </w:rPr>
        <w:t xml:space="preserve">: </w:t>
      </w:r>
    </w:p>
    <w:p w14:paraId="60E838B1" w14:textId="77777777" w:rsidR="000C6D0F" w:rsidRPr="00B715EB" w:rsidRDefault="000C6D0F" w:rsidP="000C6D0F">
      <w:pPr>
        <w:autoSpaceDE w:val="0"/>
        <w:autoSpaceDN w:val="0"/>
        <w:adjustRightInd w:val="0"/>
        <w:ind w:firstLine="360"/>
        <w:rPr>
          <w:rFonts w:ascii="Arial" w:hAnsi="Arial" w:cs="Arial"/>
          <w:bCs/>
          <w:iCs/>
          <w:sz w:val="16"/>
          <w:szCs w:val="14"/>
          <w:lang w:val="en-US"/>
        </w:rPr>
      </w:pPr>
      <w:r w:rsidRPr="00B715EB">
        <w:rPr>
          <w:rFonts w:ascii="Arial" w:hAnsi="Arial" w:cs="Arial"/>
          <w:bCs/>
          <w:iCs/>
          <w:sz w:val="16"/>
          <w:szCs w:val="14"/>
          <w:lang w:val="en-US"/>
        </w:rPr>
        <w:t>15. GOVERNING LAW AND DISPUTE RESOLUTION</w:t>
      </w:r>
    </w:p>
    <w:p w14:paraId="60E838B2" w14:textId="77777777"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 xml:space="preserve">15.1 The Conditions shall be construed and governed under the laws of France. </w:t>
      </w:r>
    </w:p>
    <w:p w14:paraId="60E838B3" w14:textId="77777777" w:rsidR="000C6D0F" w:rsidRPr="00B715EB" w:rsidRDefault="000C6D0F" w:rsidP="000C6D0F">
      <w:pPr>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14:paraId="60E838B4" w14:textId="77777777"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B715EB">
        <w:rPr>
          <w:rFonts w:ascii="Arial" w:hAnsi="Arial" w:cs="Arial"/>
          <w:iCs/>
          <w:sz w:val="16"/>
          <w:szCs w:val="14"/>
          <w:lang w:val="en-US"/>
        </w:rPr>
        <w:t>15.3 Failing that, the dispute shall finally be settled by the "</w:t>
      </w:r>
      <w:r w:rsidRPr="00B715EB">
        <w:rPr>
          <w:rFonts w:ascii="Arial" w:hAnsi="Arial" w:cs="Arial"/>
          <w:iCs/>
          <w:sz w:val="16"/>
          <w:szCs w:val="14"/>
          <w:lang w:val="en-GB"/>
        </w:rPr>
        <w:t>Tribunal Administratif de Cergy Pontoise</w:t>
      </w:r>
      <w:r w:rsidRPr="00B715EB">
        <w:rPr>
          <w:rFonts w:ascii="Arial" w:hAnsi="Arial" w:cs="Arial"/>
          <w:iCs/>
          <w:sz w:val="16"/>
          <w:szCs w:val="14"/>
          <w:lang w:val="en-US"/>
        </w:rPr>
        <w:t>" (France, Administrative First Degree Court).</w:t>
      </w:r>
    </w:p>
    <w:p w14:paraId="60E838B5" w14:textId="77777777" w:rsidR="000C6D0F" w:rsidRPr="00B715EB" w:rsidRDefault="000C6D0F" w:rsidP="000C6D0F">
      <w:pPr>
        <w:tabs>
          <w:tab w:val="left" w:pos="5103"/>
          <w:tab w:val="left" w:pos="5812"/>
        </w:tabs>
        <w:spacing w:before="120" w:after="60"/>
        <w:rPr>
          <w:rFonts w:ascii="Arial" w:hAnsi="Arial" w:cs="Arial"/>
          <w:sz w:val="18"/>
          <w:szCs w:val="16"/>
          <w:lang w:val="en-GB"/>
        </w:rPr>
      </w:pPr>
      <w:r w:rsidRPr="00B715EB">
        <w:rPr>
          <w:rFonts w:ascii="Arial" w:hAnsi="Arial" w:cs="Arial"/>
          <w:sz w:val="18"/>
          <w:szCs w:val="16"/>
          <w:lang w:val="en-GB"/>
        </w:rPr>
        <w:t xml:space="preserve">Name and position: </w:t>
      </w:r>
      <w:r w:rsidRPr="00B715EB">
        <w:rPr>
          <w:rFonts w:ascii="Arial" w:hAnsi="Arial" w:cs="Arial"/>
          <w:sz w:val="18"/>
          <w:szCs w:val="16"/>
          <w:lang w:val="en-GB"/>
        </w:rPr>
        <w:tab/>
        <w:t xml:space="preserve">Place: </w:t>
      </w:r>
    </w:p>
    <w:p w14:paraId="60E838B6" w14:textId="77777777" w:rsidR="000C6D0F" w:rsidRDefault="000C6D0F" w:rsidP="000C6D0F">
      <w:pPr>
        <w:tabs>
          <w:tab w:val="left" w:pos="5103"/>
        </w:tabs>
        <w:spacing w:after="240"/>
        <w:rPr>
          <w:rFonts w:ascii="Arial" w:hAnsi="Arial" w:cs="Arial"/>
          <w:sz w:val="18"/>
          <w:szCs w:val="16"/>
          <w:lang w:val="en-GB"/>
        </w:rPr>
      </w:pPr>
      <w:r w:rsidRPr="00B715EB">
        <w:rPr>
          <w:rFonts w:ascii="Arial" w:hAnsi="Arial" w:cs="Arial"/>
          <w:sz w:val="18"/>
          <w:szCs w:val="16"/>
          <w:lang w:val="en-GB"/>
        </w:rPr>
        <w:t xml:space="preserve">Signature: </w:t>
      </w:r>
      <w:r w:rsidRPr="00B715EB">
        <w:rPr>
          <w:rFonts w:ascii="Arial" w:hAnsi="Arial" w:cs="Arial"/>
          <w:sz w:val="18"/>
          <w:szCs w:val="16"/>
          <w:lang w:val="en-GB"/>
        </w:rPr>
        <w:tab/>
        <w:t xml:space="preserve">Date: </w:t>
      </w:r>
    </w:p>
    <w:p w14:paraId="60E838B7" w14:textId="77777777" w:rsidR="000C6D0F" w:rsidRPr="00B715EB" w:rsidRDefault="000C6D0F" w:rsidP="000C6D0F">
      <w:pPr>
        <w:tabs>
          <w:tab w:val="left" w:pos="5103"/>
        </w:tabs>
        <w:spacing w:after="240"/>
        <w:rPr>
          <w:rFonts w:ascii="Arial" w:hAnsi="Arial" w:cs="Arial"/>
          <w:sz w:val="18"/>
          <w:szCs w:val="16"/>
          <w:lang w:val="en-GB"/>
        </w:rPr>
      </w:pPr>
    </w:p>
    <w:p w14:paraId="60E838B8" w14:textId="77777777" w:rsidR="000C6D0F" w:rsidRDefault="000C6D0F" w:rsidP="000C6D0F">
      <w:pPr>
        <w:pBdr>
          <w:bottom w:val="single" w:sz="4" w:space="1" w:color="auto"/>
        </w:pBdr>
        <w:rPr>
          <w:rFonts w:ascii="Arial" w:hAnsi="Arial" w:cs="Arial"/>
          <w:bCs/>
          <w:lang w:val="en-GB"/>
        </w:rPr>
        <w:sectPr w:rsidR="000C6D0F" w:rsidSect="00403292">
          <w:headerReference w:type="even" r:id="rId12"/>
          <w:headerReference w:type="default" r:id="rId13"/>
          <w:footerReference w:type="even" r:id="rId14"/>
          <w:footerReference w:type="default" r:id="rId15"/>
          <w:headerReference w:type="first" r:id="rId16"/>
          <w:footerReference w:type="first" r:id="rId17"/>
          <w:type w:val="continuous"/>
          <w:pgSz w:w="11907" w:h="16840"/>
          <w:pgMar w:top="851" w:right="567" w:bottom="851" w:left="851" w:header="227" w:footer="335" w:gutter="0"/>
          <w:cols w:space="285"/>
          <w:docGrid w:linePitch="272"/>
        </w:sectPr>
      </w:pPr>
    </w:p>
    <w:p w14:paraId="60E838B9" w14:textId="77777777" w:rsidR="000C6D0F" w:rsidRPr="006C1B8B" w:rsidRDefault="000C6D0F" w:rsidP="000C6D0F">
      <w:pPr>
        <w:pBdr>
          <w:bottom w:val="single" w:sz="4" w:space="1" w:color="auto"/>
        </w:pBdr>
        <w:rPr>
          <w:rFonts w:ascii="Arial" w:hAnsi="Arial" w:cs="Arial"/>
          <w:bCs/>
          <w:lang w:val="en-GB"/>
        </w:rPr>
      </w:pPr>
    </w:p>
    <w:p w14:paraId="60E838BA" w14:textId="77777777" w:rsidR="000C6D0F" w:rsidRDefault="000C6D0F" w:rsidP="000C6D0F">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14:paraId="60E838BB" w14:textId="77777777" w:rsidR="000C6D0F" w:rsidRDefault="000C6D0F" w:rsidP="000C6D0F">
      <w:pPr>
        <w:rPr>
          <w:rFonts w:ascii="Arial" w:hAnsi="Arial" w:cs="Arial"/>
          <w:b/>
          <w:bCs/>
          <w:sz w:val="18"/>
          <w:lang w:val="en-GB"/>
        </w:rPr>
      </w:pPr>
      <w:r>
        <w:rPr>
          <w:rFonts w:ascii="Arial" w:hAnsi="Arial" w:cs="Arial"/>
          <w:b/>
          <w:bCs/>
          <w:sz w:val="18"/>
          <w:lang w:val="en-GB"/>
        </w:rPr>
        <w:t>Reference is made to MED 2014/90/EU Annex II for Module B</w:t>
      </w:r>
    </w:p>
    <w:p w14:paraId="60E838BC" w14:textId="77777777" w:rsidR="000C6D0F" w:rsidRPr="00434D19" w:rsidRDefault="000C6D0F" w:rsidP="000C6D0F">
      <w:pPr>
        <w:spacing w:after="200"/>
        <w:rPr>
          <w:rFonts w:ascii="Arial" w:hAnsi="Arial" w:cs="Arial"/>
          <w:b/>
          <w:sz w:val="16"/>
          <w:lang w:val="en-GB"/>
        </w:rPr>
      </w:pPr>
      <w:r>
        <w:rPr>
          <w:rFonts w:ascii="Arial" w:hAnsi="Arial" w:cs="Arial"/>
          <w:bCs/>
          <w:i/>
          <w:iCs/>
          <w:sz w:val="16"/>
          <w:lang w:val="en-GB"/>
        </w:rPr>
        <w:t>(to be filled out by applicant</w:t>
      </w:r>
      <w:r w:rsidRPr="005F64EB">
        <w:rPr>
          <w:rFonts w:ascii="Arial" w:hAnsi="Arial" w:cs="Arial"/>
          <w:bCs/>
          <w:i/>
          <w:iCs/>
          <w:sz w:val="16"/>
          <w:lang w:val="en-GB"/>
        </w:rPr>
        <w:t>)</w:t>
      </w:r>
      <w:r>
        <w:rPr>
          <w:rFonts w:ascii="Arial" w:hAnsi="Arial" w:cs="Arial"/>
          <w:b/>
          <w:bCs/>
          <w:sz w:val="18"/>
          <w:lang w:val="en-GB"/>
        </w:rPr>
        <w:t>:</w:t>
      </w:r>
    </w:p>
    <w:tbl>
      <w:tblPr>
        <w:tblStyle w:val="Grilledutableau"/>
        <w:tblW w:w="0" w:type="auto"/>
        <w:tblLayout w:type="fixed"/>
        <w:tblLook w:val="04A0" w:firstRow="1" w:lastRow="0" w:firstColumn="1" w:lastColumn="0" w:noHBand="0" w:noVBand="1"/>
      </w:tblPr>
      <w:tblGrid>
        <w:gridCol w:w="4503"/>
        <w:gridCol w:w="992"/>
        <w:gridCol w:w="4252"/>
      </w:tblGrid>
      <w:tr w:rsidR="000C6D0F" w14:paraId="60E838C3" w14:textId="77777777" w:rsidTr="008C08AB">
        <w:tc>
          <w:tcPr>
            <w:tcW w:w="4503" w:type="dxa"/>
          </w:tcPr>
          <w:p w14:paraId="60E838BD" w14:textId="77777777" w:rsidR="000C6D0F" w:rsidRDefault="000C6D0F" w:rsidP="008C08AB">
            <w:pPr>
              <w:pStyle w:val="En-tte"/>
              <w:tabs>
                <w:tab w:val="clear" w:pos="4536"/>
                <w:tab w:val="clear" w:pos="9072"/>
              </w:tabs>
              <w:jc w:val="both"/>
              <w:rPr>
                <w:rFonts w:ascii="Arial" w:hAnsi="Arial" w:cs="Arial"/>
                <w:b/>
                <w:bCs/>
                <w:sz w:val="18"/>
                <w:lang w:val="en-GB"/>
              </w:rPr>
            </w:pPr>
          </w:p>
          <w:p w14:paraId="60E838BE" w14:textId="77777777" w:rsidR="000C6D0F" w:rsidRDefault="000C6D0F" w:rsidP="008C08AB">
            <w:pPr>
              <w:pStyle w:val="En-tte"/>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14:paraId="60E838BF" w14:textId="77777777" w:rsidR="000C6D0F" w:rsidRDefault="000C6D0F" w:rsidP="008C08AB">
            <w:pPr>
              <w:pStyle w:val="En-tte"/>
              <w:tabs>
                <w:tab w:val="clear" w:pos="4536"/>
                <w:tab w:val="clear" w:pos="9072"/>
              </w:tabs>
              <w:jc w:val="both"/>
              <w:rPr>
                <w:rFonts w:ascii="Arial" w:hAnsi="Arial" w:cs="Arial"/>
                <w:b/>
                <w:bCs/>
                <w:sz w:val="18"/>
                <w:lang w:val="en-GB"/>
              </w:rPr>
            </w:pPr>
          </w:p>
          <w:p w14:paraId="60E838C0" w14:textId="77777777" w:rsidR="000C6D0F" w:rsidRDefault="000C6D0F" w:rsidP="008C08AB">
            <w:pPr>
              <w:pStyle w:val="En-tte"/>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252" w:type="dxa"/>
          </w:tcPr>
          <w:p w14:paraId="60E838C1" w14:textId="77777777" w:rsidR="000C6D0F" w:rsidRDefault="000C6D0F" w:rsidP="008C08AB">
            <w:pPr>
              <w:pStyle w:val="En-tte"/>
              <w:tabs>
                <w:tab w:val="clear" w:pos="4536"/>
                <w:tab w:val="clear" w:pos="9072"/>
              </w:tabs>
              <w:jc w:val="both"/>
              <w:rPr>
                <w:rFonts w:ascii="Arial" w:hAnsi="Arial" w:cs="Arial"/>
                <w:b/>
                <w:bCs/>
                <w:sz w:val="18"/>
                <w:lang w:val="en-GB"/>
              </w:rPr>
            </w:pPr>
          </w:p>
          <w:p w14:paraId="60E838C2" w14:textId="77777777" w:rsidR="000C6D0F" w:rsidRDefault="000C6D0F" w:rsidP="008C08AB">
            <w:pPr>
              <w:pStyle w:val="En-tte"/>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0C6D0F" w:rsidRPr="00D15DFF" w14:paraId="60E838C9" w14:textId="77777777" w:rsidTr="008C08AB">
        <w:tc>
          <w:tcPr>
            <w:tcW w:w="4503" w:type="dxa"/>
          </w:tcPr>
          <w:p w14:paraId="60E838C4"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C5" w14:textId="77777777" w:rsidR="000C6D0F" w:rsidRDefault="000C6D0F" w:rsidP="008C08AB">
            <w:pPr>
              <w:pStyle w:val="En-tte"/>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14:paraId="60E838C6"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C7"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C8"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CF" w14:textId="77777777" w:rsidTr="008C08AB">
        <w:tc>
          <w:tcPr>
            <w:tcW w:w="4503" w:type="dxa"/>
          </w:tcPr>
          <w:p w14:paraId="60E838CA"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CB"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14:paraId="60E838CC" w14:textId="77777777" w:rsidR="000C6D0F"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CD"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CE"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D5" w14:textId="77777777" w:rsidTr="008C08AB">
        <w:tc>
          <w:tcPr>
            <w:tcW w:w="4503" w:type="dxa"/>
          </w:tcPr>
          <w:p w14:paraId="60E838D0"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D1"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List of requirements and testing standards which are applicable to the marine equipment concerned</w:t>
            </w:r>
          </w:p>
          <w:p w14:paraId="60E838D2" w14:textId="77777777" w:rsidR="000C6D0F"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D3"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D4"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DA" w14:textId="77777777" w:rsidTr="008C08AB">
        <w:tc>
          <w:tcPr>
            <w:tcW w:w="4503" w:type="dxa"/>
          </w:tcPr>
          <w:p w14:paraId="60E838D6"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D7"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14:paraId="60E838D8"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D9"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DF" w14:textId="77777777" w:rsidTr="008C08AB">
        <w:tc>
          <w:tcPr>
            <w:tcW w:w="4503" w:type="dxa"/>
          </w:tcPr>
          <w:p w14:paraId="60E838DB"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DC"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14:paraId="60E838DD"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DE"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14:paraId="60E838EF" w14:textId="77777777" w:rsidTr="008C08AB">
        <w:tc>
          <w:tcPr>
            <w:tcW w:w="4503" w:type="dxa"/>
          </w:tcPr>
          <w:p w14:paraId="60E838E0"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E1"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14:paraId="60E838E2"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14:paraId="60E838E3"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14:paraId="60E838E4"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14:paraId="60E838E5"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14:paraId="60E838E6"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14:paraId="60E838E7"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14:paraId="60E838E8"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E9"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EA"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EB"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EC"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ED"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EE"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F5" w14:textId="77777777" w:rsidTr="008C08AB">
        <w:tc>
          <w:tcPr>
            <w:tcW w:w="4503" w:type="dxa"/>
          </w:tcPr>
          <w:p w14:paraId="60E838F0"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F1"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14:paraId="60E838F2"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F3"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F4"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8FB" w14:textId="77777777" w:rsidTr="008C08AB">
        <w:tc>
          <w:tcPr>
            <w:tcW w:w="4503" w:type="dxa"/>
          </w:tcPr>
          <w:p w14:paraId="60E838F6"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F7"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Manual for installation, use and maintenance</w:t>
            </w:r>
          </w:p>
          <w:p w14:paraId="60E838F8" w14:textId="77777777" w:rsidR="000C6D0F"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F9"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8FA"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01" w14:textId="77777777" w:rsidTr="008C08AB">
        <w:tc>
          <w:tcPr>
            <w:tcW w:w="4503" w:type="dxa"/>
          </w:tcPr>
          <w:p w14:paraId="60E838FC"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8FD"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14:paraId="60E838FE"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8FF"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00"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14:paraId="60E83907" w14:textId="77777777" w:rsidTr="008C08AB">
        <w:tc>
          <w:tcPr>
            <w:tcW w:w="4503" w:type="dxa"/>
          </w:tcPr>
          <w:p w14:paraId="60E83902"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03"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14:paraId="60E83904" w14:textId="77777777" w:rsidR="000C6D0F"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05"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06"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0D" w14:textId="77777777" w:rsidTr="008C08AB">
        <w:tc>
          <w:tcPr>
            <w:tcW w:w="4503" w:type="dxa"/>
          </w:tcPr>
          <w:p w14:paraId="60E83908"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09"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Plan for the examination of the specimen to be type tested</w:t>
            </w:r>
          </w:p>
          <w:p w14:paraId="60E8390A"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0B"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0C"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13" w14:textId="77777777" w:rsidTr="008C08AB">
        <w:tc>
          <w:tcPr>
            <w:tcW w:w="4503" w:type="dxa"/>
          </w:tcPr>
          <w:p w14:paraId="60E8390E"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0F"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Location where the examination and testing of the specimen will be carried out</w:t>
            </w:r>
          </w:p>
          <w:p w14:paraId="60E83910"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11"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12"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19" w14:textId="77777777" w:rsidTr="008C08AB">
        <w:tc>
          <w:tcPr>
            <w:tcW w:w="4503" w:type="dxa"/>
          </w:tcPr>
          <w:p w14:paraId="60E83914"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15"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14:paraId="60E83916"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17"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18"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1F" w14:textId="77777777" w:rsidTr="008C08AB">
        <w:tc>
          <w:tcPr>
            <w:tcW w:w="4503" w:type="dxa"/>
          </w:tcPr>
          <w:p w14:paraId="60E8391A"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1B"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In case of design change to a type tested product, document giving justification for validity of test results as applicable</w:t>
            </w:r>
          </w:p>
          <w:p w14:paraId="60E8391C"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1D"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1E"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r w:rsidR="000C6D0F" w:rsidRPr="00D15DFF" w14:paraId="60E83925" w14:textId="77777777" w:rsidTr="008C08AB">
        <w:tc>
          <w:tcPr>
            <w:tcW w:w="4503" w:type="dxa"/>
          </w:tcPr>
          <w:p w14:paraId="60E83920" w14:textId="77777777" w:rsidR="000C6D0F" w:rsidRDefault="000C6D0F" w:rsidP="008C08AB">
            <w:pPr>
              <w:pStyle w:val="En-tte"/>
              <w:tabs>
                <w:tab w:val="clear" w:pos="4536"/>
                <w:tab w:val="clear" w:pos="9072"/>
              </w:tabs>
              <w:jc w:val="both"/>
              <w:rPr>
                <w:rFonts w:ascii="Arial" w:hAnsi="Arial" w:cs="Arial"/>
                <w:bCs/>
                <w:sz w:val="16"/>
                <w:szCs w:val="16"/>
                <w:lang w:val="en-GB"/>
              </w:rPr>
            </w:pPr>
          </w:p>
          <w:p w14:paraId="60E83921" w14:textId="77777777" w:rsidR="000C6D0F" w:rsidRDefault="000C6D0F" w:rsidP="008C08AB">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Any other document that makes it possible for Bureau Veritas Marine &amp; Offshore to improve its assessment</w:t>
            </w:r>
          </w:p>
          <w:p w14:paraId="60E83922"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992" w:type="dxa"/>
          </w:tcPr>
          <w:p w14:paraId="60E83923"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c>
          <w:tcPr>
            <w:tcW w:w="4252" w:type="dxa"/>
          </w:tcPr>
          <w:p w14:paraId="60E83924" w14:textId="77777777" w:rsidR="000C6D0F" w:rsidRPr="004E7FA5" w:rsidRDefault="000C6D0F" w:rsidP="008C08AB">
            <w:pPr>
              <w:pStyle w:val="En-tte"/>
              <w:tabs>
                <w:tab w:val="clear" w:pos="4536"/>
                <w:tab w:val="clear" w:pos="9072"/>
              </w:tabs>
              <w:jc w:val="both"/>
              <w:rPr>
                <w:rFonts w:ascii="Arial" w:hAnsi="Arial" w:cs="Arial"/>
                <w:bCs/>
                <w:sz w:val="16"/>
                <w:szCs w:val="16"/>
                <w:lang w:val="en-GB"/>
              </w:rPr>
            </w:pPr>
          </w:p>
        </w:tc>
      </w:tr>
    </w:tbl>
    <w:p w14:paraId="60E83926" w14:textId="77777777" w:rsidR="000C6D0F" w:rsidRPr="005F64EB" w:rsidRDefault="000C6D0F" w:rsidP="000C6D0F">
      <w:pPr>
        <w:pStyle w:val="En-tte"/>
        <w:tabs>
          <w:tab w:val="clear" w:pos="4536"/>
          <w:tab w:val="clear" w:pos="9072"/>
        </w:tabs>
        <w:jc w:val="both"/>
        <w:rPr>
          <w:rFonts w:ascii="Arial" w:hAnsi="Arial" w:cs="Arial"/>
          <w:b/>
          <w:bCs/>
          <w:sz w:val="18"/>
          <w:lang w:val="en-GB"/>
        </w:rPr>
      </w:pPr>
    </w:p>
    <w:p w14:paraId="60E83927" w14:textId="77777777" w:rsidR="000C6D0F" w:rsidRPr="005F64EB" w:rsidRDefault="000C6D0F" w:rsidP="000C6D0F">
      <w:pPr>
        <w:pStyle w:val="En-tte"/>
        <w:tabs>
          <w:tab w:val="clear" w:pos="4536"/>
          <w:tab w:val="clear" w:pos="9072"/>
        </w:tabs>
        <w:jc w:val="both"/>
        <w:rPr>
          <w:rFonts w:ascii="Arial" w:hAnsi="Arial" w:cs="Arial"/>
          <w:sz w:val="18"/>
          <w:lang w:val="en-GB"/>
        </w:rPr>
      </w:pPr>
    </w:p>
    <w:p w14:paraId="60E83928" w14:textId="77777777" w:rsidR="000C6D0F" w:rsidRPr="005F64EB" w:rsidRDefault="000C6D0F" w:rsidP="000C6D0F">
      <w:pPr>
        <w:pStyle w:val="En-tte"/>
        <w:tabs>
          <w:tab w:val="clear" w:pos="4536"/>
          <w:tab w:val="clear" w:pos="9072"/>
        </w:tabs>
        <w:spacing w:after="80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r>
        <w:rPr>
          <w:rFonts w:ascii="Arial" w:hAnsi="Arial" w:cs="Arial"/>
          <w:sz w:val="18"/>
          <w:lang w:val="en-GB"/>
        </w:rPr>
        <w:t>to</w:t>
      </w:r>
      <w:r w:rsidRPr="005F64EB">
        <w:rPr>
          <w:rFonts w:ascii="Arial" w:hAnsi="Arial" w:cs="Arial"/>
          <w:sz w:val="18"/>
          <w:lang w:val="en-GB"/>
        </w:rPr>
        <w:t xml:space="preserve"> repeat these tests partially or totally according to the relevant procedures.</w:t>
      </w:r>
    </w:p>
    <w:p w14:paraId="60E83929" w14:textId="77777777" w:rsidR="000C6D0F" w:rsidRDefault="000C6D0F" w:rsidP="000C6D0F">
      <w:pPr>
        <w:rPr>
          <w:rFonts w:ascii="Arial" w:hAnsi="Arial" w:cs="Arial"/>
          <w:b/>
          <w:bCs/>
          <w:sz w:val="18"/>
          <w:lang w:val="en-GB"/>
        </w:rPr>
      </w:pPr>
      <w:r>
        <w:rPr>
          <w:rFonts w:ascii="Arial" w:hAnsi="Arial" w:cs="Arial"/>
          <w:b/>
          <w:bCs/>
          <w:sz w:val="18"/>
          <w:lang w:val="en-GB"/>
        </w:rPr>
        <w:br w:type="page"/>
      </w:r>
    </w:p>
    <w:permEnd w:id="809129453"/>
    <w:p w14:paraId="60E8392A" w14:textId="77777777" w:rsidR="008626FA" w:rsidRPr="006C1B8B" w:rsidRDefault="008626FA" w:rsidP="008626FA">
      <w:pPr>
        <w:pBdr>
          <w:bottom w:val="single" w:sz="4" w:space="1" w:color="auto"/>
        </w:pBdr>
        <w:rPr>
          <w:rFonts w:ascii="Arial" w:hAnsi="Arial" w:cs="Arial"/>
          <w:bCs/>
          <w:lang w:val="en-GB"/>
        </w:rPr>
      </w:pPr>
    </w:p>
    <w:p w14:paraId="60E8392B" w14:textId="77777777" w:rsidR="000C6D0F" w:rsidRPr="005F64EB" w:rsidRDefault="000C6D0F" w:rsidP="000C6D0F">
      <w:pPr>
        <w:pStyle w:val="En-tte"/>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14:paraId="60E8392C" w14:textId="77777777" w:rsidR="000C6D0F" w:rsidRDefault="000C6D0F" w:rsidP="000C6D0F">
      <w:pPr>
        <w:pStyle w:val="En-tte"/>
        <w:tabs>
          <w:tab w:val="clear" w:pos="4536"/>
          <w:tab w:val="clear" w:pos="9072"/>
        </w:tabs>
        <w:rPr>
          <w:rFonts w:ascii="Arial" w:hAnsi="Arial" w:cs="Arial"/>
          <w:b/>
          <w:bCs/>
          <w:sz w:val="18"/>
          <w:lang w:val="en-GB"/>
        </w:rPr>
      </w:pPr>
    </w:p>
    <w:p w14:paraId="60E8392D" w14:textId="77777777" w:rsidR="000C6D0F" w:rsidRDefault="000C6D0F" w:rsidP="000C6D0F">
      <w:pPr>
        <w:pStyle w:val="En-tte"/>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14:paraId="60E8392E" w14:textId="77777777" w:rsidR="000C6D0F" w:rsidRDefault="000C6D0F" w:rsidP="000C6D0F">
      <w:pPr>
        <w:pStyle w:val="En-tte"/>
        <w:tabs>
          <w:tab w:val="clear" w:pos="4536"/>
          <w:tab w:val="clear" w:pos="9072"/>
        </w:tabs>
        <w:rPr>
          <w:rFonts w:ascii="Arial" w:hAnsi="Arial" w:cs="Arial"/>
          <w:sz w:val="18"/>
          <w:lang w:val="en-GB"/>
        </w:rPr>
      </w:pPr>
    </w:p>
    <w:p w14:paraId="60E8392F" w14:textId="77777777" w:rsidR="000C6D0F" w:rsidRPr="00F0011E"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14:paraId="60E83930" w14:textId="77777777" w:rsidR="000C6D0F" w:rsidRDefault="000C6D0F" w:rsidP="000C6D0F">
      <w:pPr>
        <w:pStyle w:val="En-tte"/>
        <w:tabs>
          <w:tab w:val="clear" w:pos="4536"/>
          <w:tab w:val="clear" w:pos="9072"/>
        </w:tabs>
        <w:rPr>
          <w:rFonts w:ascii="Arial" w:hAnsi="Arial" w:cs="Arial"/>
          <w:sz w:val="18"/>
          <w:lang w:val="en-GB"/>
        </w:rPr>
      </w:pPr>
    </w:p>
    <w:p w14:paraId="60E83931" w14:textId="77777777" w:rsidR="000C6D0F" w:rsidRPr="005F64EB" w:rsidRDefault="000C6D0F" w:rsidP="000C6D0F">
      <w:pPr>
        <w:pStyle w:val="En-tte"/>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Pr="005F64EB">
        <w:rPr>
          <w:rFonts w:ascii="Arial" w:hAnsi="Arial" w:cs="Arial"/>
          <w:sz w:val="18"/>
          <w:lang w:val="en-GB"/>
        </w:rPr>
        <w:t>). Usually this certifica</w:t>
      </w:r>
      <w:r>
        <w:rPr>
          <w:rFonts w:ascii="Arial" w:hAnsi="Arial" w:cs="Arial"/>
          <w:sz w:val="18"/>
          <w:lang w:val="en-GB"/>
        </w:rPr>
        <w:t>te will be issued for a period of 5 years</w:t>
      </w:r>
      <w:r w:rsidRPr="005F64EB">
        <w:rPr>
          <w:rFonts w:ascii="Arial" w:hAnsi="Arial" w:cs="Arial"/>
          <w:bCs/>
          <w:sz w:val="18"/>
          <w:lang w:val="en-GB"/>
        </w:rPr>
        <w:t>.</w:t>
      </w:r>
    </w:p>
    <w:p w14:paraId="60E83932" w14:textId="77777777" w:rsidR="000C6D0F" w:rsidRPr="005F64EB" w:rsidRDefault="000C6D0F" w:rsidP="000C6D0F">
      <w:pPr>
        <w:pStyle w:val="En-tte"/>
        <w:tabs>
          <w:tab w:val="clear" w:pos="4536"/>
          <w:tab w:val="clear" w:pos="9072"/>
        </w:tabs>
        <w:jc w:val="both"/>
        <w:rPr>
          <w:rFonts w:ascii="Arial" w:hAnsi="Arial" w:cs="Arial"/>
          <w:bCs/>
          <w:sz w:val="18"/>
          <w:lang w:val="en-GB"/>
        </w:rPr>
      </w:pPr>
    </w:p>
    <w:p w14:paraId="60E83933" w14:textId="77777777" w:rsidR="000C6D0F" w:rsidRPr="005F64EB" w:rsidRDefault="000C6D0F" w:rsidP="000C6D0F">
      <w:pPr>
        <w:pStyle w:val="En-tte"/>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14:paraId="60E83934" w14:textId="77777777" w:rsidR="000C6D0F" w:rsidRDefault="000C6D0F" w:rsidP="000C6D0F">
      <w:pPr>
        <w:pStyle w:val="En-tte"/>
        <w:tabs>
          <w:tab w:val="clear" w:pos="4536"/>
          <w:tab w:val="clear" w:pos="9072"/>
        </w:tabs>
        <w:jc w:val="both"/>
        <w:rPr>
          <w:rFonts w:ascii="Arial" w:hAnsi="Arial" w:cs="Arial"/>
          <w:sz w:val="18"/>
          <w:lang w:val="en-GB"/>
        </w:rPr>
      </w:pPr>
    </w:p>
    <w:p w14:paraId="60E83935" w14:textId="77777777" w:rsidR="000C6D0F" w:rsidRPr="005F64EB"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14:paraId="60E83936" w14:textId="77777777" w:rsidR="000C6D0F" w:rsidRDefault="000C6D0F" w:rsidP="000C6D0F">
      <w:pPr>
        <w:pStyle w:val="En-tte"/>
        <w:tabs>
          <w:tab w:val="clear" w:pos="4536"/>
          <w:tab w:val="clear" w:pos="9072"/>
        </w:tabs>
        <w:jc w:val="both"/>
        <w:rPr>
          <w:rFonts w:ascii="Arial" w:hAnsi="Arial" w:cs="Arial"/>
          <w:sz w:val="18"/>
          <w:lang w:val="en-GB"/>
        </w:rPr>
      </w:pPr>
    </w:p>
    <w:p w14:paraId="60E83937" w14:textId="77777777" w:rsidR="000C6D0F" w:rsidRPr="00F0011E"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14:paraId="60E83938" w14:textId="77777777" w:rsidR="000C6D0F" w:rsidRPr="005F64EB" w:rsidRDefault="000C6D0F" w:rsidP="000C6D0F">
      <w:pPr>
        <w:pStyle w:val="En-tte"/>
        <w:tabs>
          <w:tab w:val="clear" w:pos="4536"/>
          <w:tab w:val="clear" w:pos="9072"/>
        </w:tabs>
        <w:jc w:val="both"/>
        <w:rPr>
          <w:rFonts w:ascii="Arial" w:hAnsi="Arial" w:cs="Arial"/>
          <w:sz w:val="18"/>
          <w:lang w:val="en-GB"/>
        </w:rPr>
      </w:pPr>
    </w:p>
    <w:p w14:paraId="60E83939" w14:textId="77777777" w:rsidR="000C6D0F" w:rsidRDefault="000C6D0F" w:rsidP="000C6D0F">
      <w:pPr>
        <w:pStyle w:val="En-tte"/>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14:paraId="60E8393A" w14:textId="77777777" w:rsidR="000C6D0F" w:rsidRDefault="000C6D0F" w:rsidP="000C6D0F">
      <w:pPr>
        <w:pStyle w:val="En-tte"/>
        <w:tabs>
          <w:tab w:val="left" w:pos="708"/>
        </w:tabs>
        <w:jc w:val="both"/>
        <w:rPr>
          <w:rFonts w:ascii="Arial" w:hAnsi="Arial" w:cs="Arial"/>
          <w:sz w:val="18"/>
          <w:lang w:val="en-GB"/>
        </w:rPr>
      </w:pPr>
    </w:p>
    <w:p w14:paraId="60E8393B" w14:textId="77777777" w:rsidR="000C6D0F" w:rsidRPr="005F64EB" w:rsidRDefault="000C6D0F" w:rsidP="000C6D0F">
      <w:pPr>
        <w:pStyle w:val="En-tte"/>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14:paraId="60E8393C" w14:textId="77777777" w:rsidR="000C6D0F" w:rsidRPr="005F64EB" w:rsidRDefault="000C6D0F" w:rsidP="000C6D0F">
      <w:pPr>
        <w:pStyle w:val="En-tte"/>
        <w:tabs>
          <w:tab w:val="clear" w:pos="4536"/>
          <w:tab w:val="clear" w:pos="9072"/>
        </w:tabs>
        <w:rPr>
          <w:rFonts w:ascii="Arial" w:hAnsi="Arial" w:cs="Arial"/>
          <w:sz w:val="18"/>
          <w:lang w:val="en-US"/>
        </w:rPr>
      </w:pPr>
    </w:p>
    <w:p w14:paraId="60E8393D" w14:textId="77777777" w:rsidR="000C6D0F" w:rsidRPr="005F64EB" w:rsidRDefault="000C6D0F" w:rsidP="000C6D0F">
      <w:pPr>
        <w:pStyle w:val="En-tte"/>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14:paraId="60E8393E" w14:textId="77777777" w:rsidR="000C6D0F" w:rsidRPr="005F64EB" w:rsidRDefault="000C6D0F" w:rsidP="000C6D0F">
      <w:pPr>
        <w:pStyle w:val="En-tte"/>
        <w:pBdr>
          <w:bottom w:val="single" w:sz="4" w:space="1" w:color="auto"/>
        </w:pBdr>
        <w:tabs>
          <w:tab w:val="clear" w:pos="4536"/>
          <w:tab w:val="clear" w:pos="9072"/>
        </w:tabs>
        <w:rPr>
          <w:rFonts w:ascii="Arial" w:hAnsi="Arial" w:cs="Arial"/>
          <w:sz w:val="18"/>
          <w:lang w:val="en-GB"/>
        </w:rPr>
      </w:pPr>
    </w:p>
    <w:p w14:paraId="60E8393F" w14:textId="77777777" w:rsidR="000C6D0F" w:rsidRPr="005F64EB" w:rsidRDefault="000C6D0F" w:rsidP="000C6D0F">
      <w:pPr>
        <w:pStyle w:val="En-tte"/>
        <w:tabs>
          <w:tab w:val="clear" w:pos="4536"/>
          <w:tab w:val="clear" w:pos="9072"/>
          <w:tab w:val="left" w:pos="5103"/>
        </w:tabs>
        <w:rPr>
          <w:rFonts w:ascii="Arial" w:hAnsi="Arial" w:cs="Arial"/>
          <w:b/>
          <w:bCs/>
          <w:sz w:val="18"/>
          <w:lang w:val="en-GB"/>
        </w:rPr>
      </w:pPr>
    </w:p>
    <w:p w14:paraId="60E83940" w14:textId="77777777" w:rsidR="000C6D0F" w:rsidRPr="005F64EB" w:rsidRDefault="000C6D0F" w:rsidP="000C6D0F">
      <w:pPr>
        <w:pStyle w:val="En-tte"/>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14:paraId="60E83941" w14:textId="77777777" w:rsidR="000C6D0F" w:rsidRPr="005F64EB" w:rsidRDefault="000C6D0F" w:rsidP="000C6D0F">
      <w:pPr>
        <w:pStyle w:val="En-tte"/>
        <w:tabs>
          <w:tab w:val="clear" w:pos="4536"/>
          <w:tab w:val="clear" w:pos="9072"/>
        </w:tabs>
        <w:rPr>
          <w:rFonts w:ascii="Arial" w:hAnsi="Arial" w:cs="Arial"/>
          <w:sz w:val="18"/>
          <w:lang w:val="en-GB"/>
        </w:rPr>
      </w:pPr>
    </w:p>
    <w:p w14:paraId="60E83942" w14:textId="77777777" w:rsidR="000C6D0F" w:rsidRDefault="000C6D0F" w:rsidP="000C6D0F">
      <w:pPr>
        <w:pStyle w:val="En-tte"/>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14:paraId="60E83943" w14:textId="77777777" w:rsidR="008F1E24" w:rsidRDefault="008F1E24" w:rsidP="008F1E24">
      <w:pPr>
        <w:pStyle w:val="En-tte"/>
        <w:tabs>
          <w:tab w:val="clear" w:pos="4536"/>
          <w:tab w:val="clear" w:pos="9072"/>
        </w:tabs>
        <w:jc w:val="both"/>
        <w:rPr>
          <w:rFonts w:ascii="Arial" w:hAnsi="Arial" w:cs="Arial"/>
          <w:sz w:val="16"/>
          <w:lang w:val="en-GB"/>
        </w:rPr>
        <w:sectPr w:rsidR="008F1E24" w:rsidSect="00403292">
          <w:footerReference w:type="default" r:id="rId18"/>
          <w:pgSz w:w="11907" w:h="16840"/>
          <w:pgMar w:top="851" w:right="567" w:bottom="851" w:left="851" w:header="227" w:footer="297" w:gutter="0"/>
          <w:cols w:space="285"/>
          <w:docGrid w:linePitch="272"/>
        </w:sectPr>
      </w:pPr>
      <w:r w:rsidRPr="006C7B77">
        <w:rPr>
          <w:rFonts w:ascii="Arial" w:hAnsi="Arial" w:cs="Arial"/>
          <w:sz w:val="16"/>
          <w:lang w:val="en-GB"/>
        </w:rPr>
        <w:t>.</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14:paraId="60E83947" w14:textId="77777777" w:rsidTr="00FD752E">
        <w:trPr>
          <w:trHeight w:val="1077"/>
        </w:trPr>
        <w:tc>
          <w:tcPr>
            <w:tcW w:w="743" w:type="dxa"/>
          </w:tcPr>
          <w:p w14:paraId="60E83944" w14:textId="77777777" w:rsidR="00CD270B" w:rsidRDefault="00CD270B" w:rsidP="008C08AB">
            <w:pPr>
              <w:spacing w:after="120"/>
              <w:ind w:right="281"/>
              <w:jc w:val="center"/>
              <w:rPr>
                <w:rFonts w:ascii="Arial" w:hAnsi="Arial" w:cs="Arial"/>
                <w:b/>
                <w:smallCaps/>
                <w:color w:val="92856F"/>
                <w:sz w:val="12"/>
                <w:szCs w:val="12"/>
                <w:lang w:val="en-GB"/>
              </w:rPr>
            </w:pPr>
          </w:p>
        </w:tc>
        <w:tc>
          <w:tcPr>
            <w:tcW w:w="3649" w:type="dxa"/>
          </w:tcPr>
          <w:p w14:paraId="60E83945" w14:textId="77777777"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14:paraId="60E83946" w14:textId="77777777"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14:paraId="60E83948" w14:textId="77777777" w:rsidR="00CD270B" w:rsidRDefault="00FD752E" w:rsidP="003C4544">
      <w:pPr>
        <w:pStyle w:val="Paragraphedelist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eastAsia="fr-FR"/>
        </w:rPr>
        <w:drawing>
          <wp:anchor distT="0" distB="0" distL="114300" distR="114300" simplePos="0" relativeHeight="251660288" behindDoc="0" locked="0" layoutInCell="1" allowOverlap="1" wp14:anchorId="60E839C0" wp14:editId="185D9914">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14:paraId="60E83949" w14:textId="77777777" w:rsidR="00C479FC" w:rsidRPr="000220EC" w:rsidRDefault="00C479FC" w:rsidP="00C479F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INDEPENDENCE OF THE SOCIETY AND APPLICABLE TERMS</w:t>
      </w:r>
    </w:p>
    <w:p w14:paraId="60E8394A"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14:paraId="60E8394B"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14:paraId="60E8394C"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 above listed being relieved from any of their expressed or implied obligations as a result of the interventions of the Society. </w:t>
      </w:r>
    </w:p>
    <w:p w14:paraId="60E8394D"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14:paraId="60E8394E"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14:paraId="60E8394F"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14:paraId="60E83950"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14:paraId="60E83951" w14:textId="77777777" w:rsidR="00C479FC" w:rsidRPr="000220EC" w:rsidRDefault="00C479FC" w:rsidP="00C479FC">
      <w:pPr>
        <w:pStyle w:val="Paragraphedeliste"/>
        <w:tabs>
          <w:tab w:val="left" w:pos="1276"/>
        </w:tabs>
        <w:spacing w:after="120"/>
        <w:jc w:val="both"/>
        <w:rPr>
          <w:rFonts w:ascii="Arial" w:hAnsi="Arial" w:cs="Arial"/>
          <w:b/>
          <w:sz w:val="13"/>
          <w:szCs w:val="13"/>
          <w:lang w:val="en-GB"/>
        </w:rPr>
      </w:pPr>
    </w:p>
    <w:p w14:paraId="60E83952" w14:textId="77777777" w:rsidR="00C479FC" w:rsidRPr="000220EC" w:rsidRDefault="00C479FC" w:rsidP="00C479F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14:paraId="60E8395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14:paraId="60E83954"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14:paraId="60E83955"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14:paraId="60E83956"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14:paraId="60E83957"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14:paraId="60E83958"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14:paraId="60E83959"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14:paraId="60E8395A"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14:paraId="60E8395B"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14:paraId="60E8395C"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14:paraId="60E8395D"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14:paraId="60E8395E"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14:paraId="60E8395F"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w:t>
      </w:r>
      <w:r w:rsidRPr="000220EC">
        <w:rPr>
          <w:rFonts w:ascii="Arial" w:hAnsi="Arial" w:cs="Arial"/>
          <w:sz w:val="13"/>
          <w:szCs w:val="13"/>
          <w:lang w:val="en-GB"/>
        </w:rPr>
        <w:t>Bureau Veritas’ Code of Ethics. The Society shall perform the Services according to the applicable national and international standards and Industry Practice and always on the assumption that the Client is aware of such standards and Industry Practice.</w:t>
      </w:r>
    </w:p>
    <w:p w14:paraId="60E83960"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14:paraId="60E83961" w14:textId="77777777" w:rsidR="00C479FC" w:rsidRPr="000220EC" w:rsidRDefault="00C479FC" w:rsidP="00C479F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14:paraId="60E83962"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14:paraId="60E83963" w14:textId="77777777" w:rsidR="00C479FC" w:rsidRPr="000220EC" w:rsidRDefault="00C479FC" w:rsidP="00C479FC">
      <w:pPr>
        <w:pStyle w:val="Paragraphedeliste"/>
        <w:tabs>
          <w:tab w:val="left" w:pos="1276"/>
        </w:tabs>
        <w:spacing w:after="120"/>
        <w:jc w:val="both"/>
        <w:rPr>
          <w:rFonts w:ascii="Arial" w:hAnsi="Arial" w:cs="Arial"/>
          <w:sz w:val="13"/>
          <w:szCs w:val="13"/>
          <w:lang w:val="en-GB"/>
        </w:rPr>
      </w:pPr>
    </w:p>
    <w:p w14:paraId="60E83964" w14:textId="77777777" w:rsidR="00C479FC" w:rsidRPr="000220EC" w:rsidRDefault="00C479FC" w:rsidP="00C479F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14:paraId="60E83965"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14:paraId="60E83966"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14:paraId="60E83967"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14:paraId="60E83968"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14:paraId="60E83969"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14:paraId="60E8396A"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14:paraId="60E8396B"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witness tests at manufacturer’s premises.</w:t>
      </w:r>
    </w:p>
    <w:p w14:paraId="60E8396C"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14:paraId="60E8396D"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14:paraId="60E8396E"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14:paraId="60E8396F" w14:textId="77777777" w:rsidR="00C479FC" w:rsidRPr="000220EC" w:rsidRDefault="00C479FC" w:rsidP="00C479F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14:paraId="60E83970" w14:textId="77777777" w:rsidR="00C479FC" w:rsidRPr="000220EC" w:rsidRDefault="00C479FC" w:rsidP="00C479FC">
      <w:pPr>
        <w:pStyle w:val="Paragraphedeliste"/>
        <w:tabs>
          <w:tab w:val="left" w:pos="1276"/>
        </w:tabs>
        <w:spacing w:after="120"/>
        <w:ind w:left="709" w:firstLine="11"/>
        <w:jc w:val="both"/>
        <w:rPr>
          <w:rFonts w:ascii="Arial" w:hAnsi="Arial" w:cs="Arial"/>
          <w:sz w:val="13"/>
          <w:szCs w:val="13"/>
          <w:lang w:val="en-GB"/>
        </w:rPr>
      </w:pPr>
    </w:p>
    <w:p w14:paraId="60E83971"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14:paraId="60E83972"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(i) maintain the Unit in good condition after surveys; (ii) present the Unit for surveys; and (iii) inform the Society in due time of any circumstances that may affect the given appraisement of the Unit or its Marine Equipment or cause to modify the scope of the Services.</w:t>
      </w:r>
    </w:p>
    <w:p w14:paraId="60E8397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14:paraId="60E83974"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14:paraId="60E83975"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14:paraId="60E83976"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14:paraId="60E83977" w14:textId="77777777" w:rsidR="00C479FC" w:rsidRPr="000220EC" w:rsidRDefault="00C479FC" w:rsidP="00C479FC">
      <w:pPr>
        <w:pStyle w:val="Paragraphedeliste"/>
        <w:tabs>
          <w:tab w:val="left" w:pos="993"/>
        </w:tabs>
        <w:spacing w:after="120"/>
        <w:ind w:left="709" w:firstLine="11"/>
        <w:jc w:val="both"/>
        <w:rPr>
          <w:rFonts w:ascii="Arial" w:hAnsi="Arial" w:cs="Arial"/>
          <w:sz w:val="13"/>
          <w:szCs w:val="13"/>
          <w:lang w:val="en-GB"/>
        </w:rPr>
      </w:pPr>
    </w:p>
    <w:p w14:paraId="60E83978"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14:paraId="60E83979"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14:paraId="60E8397A"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14:paraId="60E8397B"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7C"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14:paraId="60E8397D"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14:paraId="60E8397E" w14:textId="77777777" w:rsidR="00C479FC" w:rsidRPr="000220EC" w:rsidRDefault="00C479FC" w:rsidP="00C479F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lastRenderedPageBreak/>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14:paraId="60E8397F"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any other rights hereunder, in case of Client’s payment default, the Society shall be entitled to charge, in addition to the amount not properly paid, (i)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14:paraId="60E83980"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14:paraId="60E83981"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14:paraId="60E83982"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14:paraId="60E8398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14:paraId="60E83984"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85"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14:paraId="60E83986" w14:textId="77777777" w:rsidR="00C479FC" w:rsidRPr="000220EC" w:rsidRDefault="00C479FC" w:rsidP="00C479FC">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14:paraId="60E83987" w14:textId="77777777" w:rsidR="00C479FC" w:rsidRPr="000220EC" w:rsidRDefault="00C479FC" w:rsidP="00C479F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14:paraId="60E83988" w14:textId="77777777" w:rsidR="00C479FC" w:rsidRPr="000220EC" w:rsidRDefault="00C479FC" w:rsidP="00C479F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14:paraId="60E83989" w14:textId="77777777" w:rsidR="00C479FC" w:rsidRPr="000220EC" w:rsidRDefault="00C479FC" w:rsidP="00C479FC">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14:paraId="60E8398A"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14:paraId="60E8398B"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14:paraId="60E8398C" w14:textId="77777777" w:rsidR="00C479FC" w:rsidRPr="000220EC" w:rsidRDefault="00C479FC" w:rsidP="00C479FC">
      <w:pPr>
        <w:pStyle w:val="Paragraphedeliste"/>
        <w:tabs>
          <w:tab w:val="left" w:pos="993"/>
        </w:tabs>
        <w:spacing w:after="120"/>
        <w:ind w:left="709" w:firstLine="11"/>
        <w:jc w:val="both"/>
        <w:rPr>
          <w:rFonts w:ascii="Arial" w:hAnsi="Arial" w:cs="Arial"/>
          <w:sz w:val="13"/>
          <w:szCs w:val="13"/>
          <w:lang w:val="en-GB"/>
        </w:rPr>
      </w:pPr>
    </w:p>
    <w:p w14:paraId="60E8398D"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14:paraId="60E8398E"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14:paraId="60E8398F"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90"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14:paraId="60E83991"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14:paraId="60E83992"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14:paraId="60E8399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14:paraId="60E83994"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14:paraId="60E83995" w14:textId="77777777" w:rsidR="00C479FC" w:rsidRPr="000220EC" w:rsidRDefault="00C479FC" w:rsidP="00C479FC">
      <w:pPr>
        <w:pStyle w:val="Paragraphedeliste"/>
        <w:tabs>
          <w:tab w:val="left" w:pos="993"/>
        </w:tabs>
        <w:spacing w:after="120"/>
        <w:jc w:val="both"/>
        <w:rPr>
          <w:rFonts w:ascii="Arial" w:hAnsi="Arial" w:cs="Arial"/>
          <w:b/>
          <w:sz w:val="13"/>
          <w:szCs w:val="13"/>
          <w:lang w:val="en-GB"/>
        </w:rPr>
      </w:pPr>
    </w:p>
    <w:p w14:paraId="60E83996"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14:paraId="60E83997"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14:paraId="60E83998"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14:paraId="60E83999"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9A"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14:paraId="60E8399B"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14:paraId="60E8399C" w14:textId="77777777" w:rsidR="00C479FC" w:rsidRPr="000220EC" w:rsidRDefault="00C479FC" w:rsidP="00C479F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14:paraId="60E8399D" w14:textId="77777777" w:rsidR="00C479FC" w:rsidRPr="000220EC" w:rsidRDefault="00C479FC" w:rsidP="00C479F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14:paraId="60E8399E" w14:textId="77777777" w:rsidR="00C479FC" w:rsidRPr="000220EC" w:rsidRDefault="00C479FC" w:rsidP="00C479F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14:paraId="60E8399F" w14:textId="77777777" w:rsidR="00C479FC" w:rsidRPr="000220EC" w:rsidRDefault="00C479FC" w:rsidP="00C479F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14:paraId="60E839A0"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14:paraId="60E839A1"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14:paraId="60E839A2"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14:paraId="60E839A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14:paraId="60E839A4"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A5"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14:paraId="60E839A6"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14:paraId="60E839A7"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14:paraId="60E839A8"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A9"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14:paraId="60E839AA"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14:paraId="60E839AB"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14:paraId="60E839AC"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AD"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14:paraId="60E839AE"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14:paraId="60E839AF"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14:paraId="60E839B0"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14:paraId="60E839B1"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B2"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14:paraId="60E839B3"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14:paraId="60E839B4"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14:paraId="60E839B5"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 xml:space="preserve">Tribunal de </w:t>
      </w:r>
      <w:r w:rsidRPr="000220EC">
        <w:rPr>
          <w:rFonts w:ascii="Arial" w:hAnsi="Arial" w:cs="Arial"/>
          <w:i/>
          <w:sz w:val="13"/>
          <w:szCs w:val="13"/>
          <w:lang w:val="en-GB"/>
        </w:rPr>
        <w:lastRenderedPageBreak/>
        <w:t>Commerce de Nanterre</w:t>
      </w:r>
      <w:r w:rsidRPr="000220EC">
        <w:rPr>
          <w:rFonts w:ascii="Arial" w:hAnsi="Arial" w:cs="Arial"/>
          <w:sz w:val="13"/>
          <w:szCs w:val="13"/>
          <w:lang w:val="en-GB"/>
        </w:rPr>
        <w:t xml:space="preserve">, France, or to any other competent local Court, at the Society’s entire discretion. </w:t>
      </w:r>
    </w:p>
    <w:p w14:paraId="60E839B6" w14:textId="77777777" w:rsidR="00C479FC" w:rsidRPr="000220EC" w:rsidRDefault="00C479FC" w:rsidP="00C479FC">
      <w:pPr>
        <w:pStyle w:val="Paragraphedeliste"/>
        <w:tabs>
          <w:tab w:val="left" w:pos="993"/>
        </w:tabs>
        <w:spacing w:after="120"/>
        <w:ind w:left="709" w:firstLine="11"/>
        <w:jc w:val="both"/>
        <w:rPr>
          <w:rFonts w:ascii="Arial" w:hAnsi="Arial" w:cs="Arial"/>
          <w:b/>
          <w:sz w:val="13"/>
          <w:szCs w:val="13"/>
          <w:lang w:val="en-GB"/>
        </w:rPr>
      </w:pPr>
    </w:p>
    <w:p w14:paraId="60E839B7" w14:textId="77777777" w:rsidR="00C479FC" w:rsidRPr="000220EC" w:rsidRDefault="00C479FC" w:rsidP="00C479F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14:paraId="60E839B8"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9"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14:paraId="60E839B9" w14:textId="77777777" w:rsidR="00C479FC" w:rsidRPr="000220EC" w:rsidRDefault="00C479FC" w:rsidP="00C479FC">
      <w:pPr>
        <w:pStyle w:val="Paragraphedeliste"/>
        <w:numPr>
          <w:ilvl w:val="1"/>
          <w:numId w:val="13"/>
        </w:numPr>
        <w:tabs>
          <w:tab w:val="left" w:pos="993"/>
        </w:tabs>
        <w:spacing w:after="120"/>
        <w:ind w:left="709" w:firstLine="11"/>
        <w:jc w:val="both"/>
        <w:rPr>
          <w:rFonts w:ascii="Arial" w:hAnsi="Arial" w:cs="Arial"/>
          <w:b/>
          <w:sz w:val="13"/>
          <w:szCs w:val="13"/>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r w:rsidRPr="000220EC">
        <w:rPr>
          <w:rFonts w:ascii="Arial" w:hAnsi="Arial" w:cs="Arial"/>
          <w:color w:val="0000FF" w:themeColor="hyperlink"/>
          <w:sz w:val="13"/>
          <w:szCs w:val="13"/>
          <w:u w:val="single"/>
          <w:lang w:val="en-US"/>
        </w:rPr>
        <w:t>https://group.bureauveritas.com/group/corporate-social-responsibility/operational-excellence</w:t>
      </w:r>
      <w:r w:rsidRPr="000220EC">
        <w:rPr>
          <w:rStyle w:val="Lienhypertexte"/>
          <w:rFonts w:ascii="Arial" w:hAnsi="Arial" w:cs="Arial"/>
          <w:sz w:val="13"/>
          <w:szCs w:val="13"/>
          <w:lang w:val="en-US"/>
        </w:rPr>
        <w:t>.</w:t>
      </w:r>
    </w:p>
    <w:p w14:paraId="60E839BA" w14:textId="77777777" w:rsidR="003C4544" w:rsidRDefault="003C4544" w:rsidP="003C4544">
      <w:pPr>
        <w:pStyle w:val="Paragraphedeliste"/>
        <w:tabs>
          <w:tab w:val="left" w:pos="426"/>
        </w:tabs>
        <w:spacing w:after="120"/>
        <w:ind w:left="0" w:right="281"/>
        <w:jc w:val="both"/>
        <w:rPr>
          <w:rFonts w:ascii="Arial" w:hAnsi="Arial" w:cs="Arial"/>
          <w:b/>
          <w:sz w:val="14"/>
          <w:szCs w:val="14"/>
          <w:lang w:val="en-US"/>
        </w:rPr>
      </w:pPr>
    </w:p>
    <w:p w14:paraId="60E839BB" w14:textId="77777777" w:rsidR="00C479FC" w:rsidRDefault="00C479FC" w:rsidP="003C4544">
      <w:pPr>
        <w:pStyle w:val="Paragraphedeliste"/>
        <w:tabs>
          <w:tab w:val="left" w:pos="426"/>
        </w:tabs>
        <w:spacing w:after="120"/>
        <w:ind w:left="0" w:right="281"/>
        <w:jc w:val="both"/>
        <w:rPr>
          <w:rFonts w:ascii="Arial" w:hAnsi="Arial" w:cs="Arial"/>
          <w:b/>
          <w:sz w:val="14"/>
          <w:szCs w:val="14"/>
          <w:lang w:val="en-US"/>
        </w:rPr>
      </w:pPr>
    </w:p>
    <w:p w14:paraId="60E839BC" w14:textId="77777777" w:rsidR="003C4544" w:rsidRPr="00C479FC" w:rsidRDefault="003C4544" w:rsidP="00C479FC">
      <w:pPr>
        <w:pStyle w:val="Pieddepage"/>
        <w:ind w:left="709"/>
        <w:rPr>
          <w:rFonts w:ascii="Arial" w:hAnsi="Arial" w:cs="Arial"/>
          <w:b/>
          <w:color w:val="808080" w:themeColor="background1" w:themeShade="80"/>
          <w:sz w:val="14"/>
          <w:szCs w:val="14"/>
          <w:lang w:val="en-US"/>
        </w:rPr>
      </w:pPr>
      <w:r w:rsidRPr="00C479FC">
        <w:rPr>
          <w:rFonts w:ascii="Arial" w:hAnsi="Arial" w:cs="Arial"/>
          <w:b/>
          <w:color w:val="808080" w:themeColor="background1" w:themeShade="80"/>
          <w:sz w:val="14"/>
          <w:szCs w:val="14"/>
          <w:lang w:val="en-US"/>
        </w:rPr>
        <w:t>Bureau Veritas Marine &amp; Offshore General Conditions – January 202</w:t>
      </w:r>
      <w:r w:rsidR="00C479FC" w:rsidRPr="00C479FC">
        <w:rPr>
          <w:rFonts w:ascii="Arial" w:hAnsi="Arial" w:cs="Arial"/>
          <w:b/>
          <w:color w:val="808080" w:themeColor="background1" w:themeShade="80"/>
          <w:sz w:val="14"/>
          <w:szCs w:val="14"/>
          <w:lang w:val="en-US"/>
        </w:rPr>
        <w:t>3</w:t>
      </w:r>
      <w:r w:rsidRPr="00C479FC">
        <w:rPr>
          <w:rFonts w:ascii="Arial" w:hAnsi="Arial" w:cs="Arial"/>
          <w:b/>
          <w:color w:val="808080" w:themeColor="background1" w:themeShade="80"/>
          <w:sz w:val="14"/>
          <w:szCs w:val="14"/>
          <w:lang w:val="en-US"/>
        </w:rPr>
        <w:t xml:space="preserve"> version</w:t>
      </w:r>
    </w:p>
    <w:p w14:paraId="60E839BD" w14:textId="77777777" w:rsidR="003C4544" w:rsidRDefault="003C4544" w:rsidP="003C4544">
      <w:pPr>
        <w:pStyle w:val="Paragraphedeliste"/>
        <w:tabs>
          <w:tab w:val="left" w:pos="426"/>
        </w:tabs>
        <w:spacing w:after="120"/>
        <w:ind w:left="0" w:right="281"/>
        <w:jc w:val="both"/>
        <w:rPr>
          <w:rFonts w:ascii="Arial" w:hAnsi="Arial" w:cs="Arial"/>
          <w:b/>
          <w:sz w:val="14"/>
          <w:szCs w:val="14"/>
          <w:lang w:val="en-GB"/>
        </w:rPr>
      </w:pPr>
    </w:p>
    <w:sectPr w:rsidR="003C4544" w:rsidSect="00403292">
      <w:pgSz w:w="11907" w:h="16840"/>
      <w:pgMar w:top="851" w:right="567" w:bottom="851" w:left="851" w:header="227" w:footer="297"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EDC4" w14:textId="77777777" w:rsidR="003740B6" w:rsidRDefault="003740B6">
      <w:r>
        <w:separator/>
      </w:r>
    </w:p>
  </w:endnote>
  <w:endnote w:type="continuationSeparator" w:id="0">
    <w:p w14:paraId="30BB7CB3" w14:textId="77777777" w:rsidR="003740B6" w:rsidRDefault="0037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815" w14:textId="77777777" w:rsidR="00D15DFF" w:rsidRDefault="00D15D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9C7" w14:textId="77777777" w:rsidR="008C08AB" w:rsidRDefault="008C08AB"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14:paraId="60E839C8" w14:textId="01A07A9B"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B - </w:t>
    </w:r>
    <w:r w:rsidR="00BB21B2">
      <w:rPr>
        <w:rFonts w:ascii="Arial" w:hAnsi="Arial" w:cs="Arial"/>
        <w:sz w:val="16"/>
        <w:lang w:val="en-GB"/>
      </w:rPr>
      <w:t>October</w:t>
    </w:r>
    <w:r>
      <w:rPr>
        <w:rFonts w:ascii="Arial" w:hAnsi="Arial" w:cs="Arial"/>
        <w:sz w:val="16"/>
        <w:lang w:val="en-GB"/>
      </w:rPr>
      <w:t xml:space="preserve"> 202</w:t>
    </w:r>
    <w:r w:rsidR="00C479FC">
      <w:rPr>
        <w:rFonts w:ascii="Arial" w:hAnsi="Arial" w:cs="Arial"/>
        <w:sz w:val="16"/>
        <w:lang w:val="en-GB"/>
      </w:rPr>
      <w:t>3</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Numrodepage"/>
        <w:rFonts w:ascii="Arial" w:hAnsi="Arial" w:cs="Arial"/>
        <w:sz w:val="18"/>
        <w:lang w:val="en-GB"/>
      </w:rPr>
      <w:fldChar w:fldCharType="begin"/>
    </w:r>
    <w:r w:rsidRPr="00EE4348">
      <w:rPr>
        <w:rStyle w:val="Numrodepage"/>
        <w:rFonts w:ascii="Arial" w:hAnsi="Arial" w:cs="Arial"/>
        <w:sz w:val="18"/>
        <w:lang w:val="en-GB"/>
      </w:rPr>
      <w:instrText xml:space="preserve"> NUMPAGES </w:instrText>
    </w:r>
    <w:r w:rsidRPr="00EE4348">
      <w:rPr>
        <w:rStyle w:val="Numrodepage"/>
        <w:rFonts w:ascii="Arial" w:hAnsi="Arial" w:cs="Arial"/>
        <w:sz w:val="18"/>
        <w:lang w:val="en-GB"/>
      </w:rPr>
      <w:fldChar w:fldCharType="separate"/>
    </w:r>
    <w:r w:rsidR="00C479FC">
      <w:rPr>
        <w:rStyle w:val="Numrodepage"/>
        <w:rFonts w:ascii="Arial" w:hAnsi="Arial" w:cs="Arial"/>
        <w:noProof/>
        <w:sz w:val="18"/>
        <w:lang w:val="en-GB"/>
      </w:rPr>
      <w:t>6</w:t>
    </w:r>
    <w:r w:rsidRPr="00EE4348">
      <w:rPr>
        <w:rStyle w:val="Numrodepage"/>
        <w:rFonts w:ascii="Arial" w:hAnsi="Arial" w:cs="Arial"/>
        <w:sz w:val="18"/>
        <w:lang w:val="en-GB"/>
      </w:rPr>
      <w:fldChar w:fldCharType="end"/>
    </w:r>
    <w:r w:rsidRPr="00EE4348">
      <w:rPr>
        <w:rFonts w:ascii="Arial" w:hAnsi="Arial" w:cs="Arial"/>
        <w:sz w:val="16"/>
        <w:lang w:val="en-GB"/>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1D50" w14:textId="77777777" w:rsidR="00D15DFF" w:rsidRDefault="00D15DF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9C9" w14:textId="6E42EBD1"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B - </w:t>
    </w:r>
    <w:r w:rsidR="00D15DFF">
      <w:rPr>
        <w:rFonts w:ascii="Arial" w:hAnsi="Arial" w:cs="Arial"/>
        <w:sz w:val="16"/>
        <w:lang w:val="en-GB"/>
      </w:rPr>
      <w:t>October</w:t>
    </w:r>
    <w:r>
      <w:rPr>
        <w:rFonts w:ascii="Arial" w:hAnsi="Arial" w:cs="Arial"/>
        <w:sz w:val="16"/>
        <w:lang w:val="en-GB"/>
      </w:rPr>
      <w:t xml:space="preserve"> 202</w:t>
    </w:r>
    <w:r w:rsidR="00C479FC">
      <w:rPr>
        <w:rFonts w:ascii="Arial" w:hAnsi="Arial" w:cs="Arial"/>
        <w:sz w:val="16"/>
        <w:lang w:val="en-GB"/>
      </w:rPr>
      <w:t>3</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Numrodepage"/>
        <w:rFonts w:ascii="Arial" w:hAnsi="Arial" w:cs="Arial"/>
        <w:sz w:val="18"/>
        <w:lang w:val="en-GB"/>
      </w:rPr>
      <w:fldChar w:fldCharType="begin"/>
    </w:r>
    <w:r w:rsidRPr="00EE4348">
      <w:rPr>
        <w:rStyle w:val="Numrodepage"/>
        <w:rFonts w:ascii="Arial" w:hAnsi="Arial" w:cs="Arial"/>
        <w:sz w:val="18"/>
        <w:lang w:val="en-GB"/>
      </w:rPr>
      <w:instrText xml:space="preserve"> NUMPAGES </w:instrText>
    </w:r>
    <w:r w:rsidRPr="00EE4348">
      <w:rPr>
        <w:rStyle w:val="Numrodepage"/>
        <w:rFonts w:ascii="Arial" w:hAnsi="Arial" w:cs="Arial"/>
        <w:sz w:val="18"/>
        <w:lang w:val="en-GB"/>
      </w:rPr>
      <w:fldChar w:fldCharType="separate"/>
    </w:r>
    <w:r w:rsidR="00C479FC">
      <w:rPr>
        <w:rStyle w:val="Numrodepage"/>
        <w:rFonts w:ascii="Arial" w:hAnsi="Arial" w:cs="Arial"/>
        <w:noProof/>
        <w:sz w:val="18"/>
        <w:lang w:val="en-GB"/>
      </w:rPr>
      <w:t>6</w:t>
    </w:r>
    <w:r w:rsidRPr="00EE4348">
      <w:rPr>
        <w:rStyle w:val="Numrodepage"/>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B72" w14:textId="77777777" w:rsidR="003740B6" w:rsidRDefault="003740B6">
      <w:r>
        <w:separator/>
      </w:r>
    </w:p>
  </w:footnote>
  <w:footnote w:type="continuationSeparator" w:id="0">
    <w:p w14:paraId="181A24D4" w14:textId="77777777" w:rsidR="003740B6" w:rsidRDefault="0037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3CF" w14:textId="77777777" w:rsidR="00D15DFF" w:rsidRDefault="00D15D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9C6" w14:textId="77777777" w:rsidR="008C08AB" w:rsidRPr="008F1E24" w:rsidRDefault="008C08AB" w:rsidP="008F1E24">
    <w:pPr>
      <w:pStyle w:val="En-tte"/>
      <w:jc w:val="right"/>
      <w:rPr>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IC </w:t>
    </w:r>
    <w:r w:rsidRPr="008F1E24">
      <w:rPr>
        <w:rFonts w:ascii="Arial" w:hAnsi="Arial" w:cs="Arial"/>
        <w:sz w:val="18"/>
        <w:lang w:val="en-GB"/>
      </w:rPr>
      <w:t xml:space="preserve">- Page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PAGE </w:instrText>
    </w:r>
    <w:r w:rsidRPr="00C260AF">
      <w:rPr>
        <w:rStyle w:val="Numrodepage"/>
        <w:rFonts w:ascii="Arial" w:hAnsi="Arial" w:cs="Arial"/>
        <w:sz w:val="18"/>
      </w:rPr>
      <w:fldChar w:fldCharType="separate"/>
    </w:r>
    <w:r w:rsidR="00C479FC">
      <w:rPr>
        <w:rStyle w:val="Numrodepage"/>
        <w:rFonts w:ascii="Arial" w:hAnsi="Arial" w:cs="Arial"/>
        <w:noProof/>
        <w:sz w:val="18"/>
        <w:lang w:val="en-GB"/>
      </w:rPr>
      <w:t>3</w:t>
    </w:r>
    <w:r w:rsidRPr="00C260AF">
      <w:rPr>
        <w:rStyle w:val="Numrodepage"/>
        <w:rFonts w:ascii="Arial" w:hAnsi="Arial" w:cs="Arial"/>
        <w:sz w:val="18"/>
      </w:rPr>
      <w:fldChar w:fldCharType="end"/>
    </w:r>
    <w:r w:rsidRPr="008F1E24">
      <w:rPr>
        <w:rStyle w:val="Numrodepage"/>
        <w:rFonts w:ascii="Arial" w:hAnsi="Arial" w:cs="Arial"/>
        <w:sz w:val="18"/>
        <w:lang w:val="en-GB"/>
      </w:rPr>
      <w:t xml:space="preserve"> /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NUMPAGES </w:instrText>
    </w:r>
    <w:r w:rsidRPr="00C260AF">
      <w:rPr>
        <w:rStyle w:val="Numrodepage"/>
        <w:rFonts w:ascii="Arial" w:hAnsi="Arial" w:cs="Arial"/>
        <w:sz w:val="18"/>
      </w:rPr>
      <w:fldChar w:fldCharType="separate"/>
    </w:r>
    <w:r w:rsidR="00C479FC">
      <w:rPr>
        <w:rStyle w:val="Numrodepage"/>
        <w:rFonts w:ascii="Arial" w:hAnsi="Arial" w:cs="Arial"/>
        <w:noProof/>
        <w:sz w:val="18"/>
        <w:lang w:val="en-GB"/>
      </w:rPr>
      <w:t>6</w:t>
    </w:r>
    <w:r w:rsidRPr="00C260AF">
      <w:rPr>
        <w:rStyle w:val="Numrodepage"/>
        <w:rFonts w:ascii="Arial" w:hAnsi="Arial" w:cs="Arial"/>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061" w14:textId="77777777" w:rsidR="00D15DFF" w:rsidRDefault="00D15D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710109191">
    <w:abstractNumId w:val="2"/>
  </w:num>
  <w:num w:numId="2" w16cid:durableId="1872377649">
    <w:abstractNumId w:val="4"/>
  </w:num>
  <w:num w:numId="3" w16cid:durableId="614753033">
    <w:abstractNumId w:val="16"/>
  </w:num>
  <w:num w:numId="4" w16cid:durableId="1710184771">
    <w:abstractNumId w:val="0"/>
  </w:num>
  <w:num w:numId="5" w16cid:durableId="1092318507">
    <w:abstractNumId w:val="14"/>
  </w:num>
  <w:num w:numId="6" w16cid:durableId="143091213">
    <w:abstractNumId w:val="15"/>
  </w:num>
  <w:num w:numId="7" w16cid:durableId="1198856270">
    <w:abstractNumId w:val="1"/>
  </w:num>
  <w:num w:numId="8" w16cid:durableId="510878943">
    <w:abstractNumId w:val="9"/>
  </w:num>
  <w:num w:numId="9" w16cid:durableId="2058239393">
    <w:abstractNumId w:val="6"/>
  </w:num>
  <w:num w:numId="10" w16cid:durableId="650913224">
    <w:abstractNumId w:val="7"/>
  </w:num>
  <w:num w:numId="11" w16cid:durableId="1412048497">
    <w:abstractNumId w:val="12"/>
  </w:num>
  <w:num w:numId="12" w16cid:durableId="573318807">
    <w:abstractNumId w:val="3"/>
  </w:num>
  <w:num w:numId="13" w16cid:durableId="1164710617">
    <w:abstractNumId w:val="10"/>
  </w:num>
  <w:num w:numId="14" w16cid:durableId="1962035631">
    <w:abstractNumId w:val="8"/>
  </w:num>
  <w:num w:numId="15" w16cid:durableId="1299215352">
    <w:abstractNumId w:val="13"/>
  </w:num>
  <w:num w:numId="16" w16cid:durableId="87433161">
    <w:abstractNumId w:val="5"/>
  </w:num>
  <w:num w:numId="17" w16cid:durableId="500320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s7nXzFvTxY/D4nlRF2dfeboFayrpqOx2UN2RM1DhHx9BQAwzDZ1ZoyG0+z8vbgCSxlqifTRyWy9XUBRtjMQA==" w:salt="r1GVXVNYA3v/eZFD/mD2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FC"/>
    <w:rsid w:val="00022236"/>
    <w:rsid w:val="00072C26"/>
    <w:rsid w:val="000C6D0F"/>
    <w:rsid w:val="000E05B1"/>
    <w:rsid w:val="000E40F9"/>
    <w:rsid w:val="001067E5"/>
    <w:rsid w:val="00111DB8"/>
    <w:rsid w:val="001451E7"/>
    <w:rsid w:val="00167544"/>
    <w:rsid w:val="001B5A8C"/>
    <w:rsid w:val="001C763D"/>
    <w:rsid w:val="001E6BF7"/>
    <w:rsid w:val="001F013C"/>
    <w:rsid w:val="001F36B0"/>
    <w:rsid w:val="00213A67"/>
    <w:rsid w:val="002173F5"/>
    <w:rsid w:val="002223E5"/>
    <w:rsid w:val="00226734"/>
    <w:rsid w:val="00254CCC"/>
    <w:rsid w:val="0026194C"/>
    <w:rsid w:val="00264AF8"/>
    <w:rsid w:val="00267D3C"/>
    <w:rsid w:val="00274C7A"/>
    <w:rsid w:val="0028654D"/>
    <w:rsid w:val="002926D4"/>
    <w:rsid w:val="00292CD0"/>
    <w:rsid w:val="00295698"/>
    <w:rsid w:val="002C5CD8"/>
    <w:rsid w:val="002F7E97"/>
    <w:rsid w:val="00312C0B"/>
    <w:rsid w:val="0034151C"/>
    <w:rsid w:val="00345579"/>
    <w:rsid w:val="003740B6"/>
    <w:rsid w:val="003A3DAB"/>
    <w:rsid w:val="003B65E2"/>
    <w:rsid w:val="003C1FD9"/>
    <w:rsid w:val="003C4544"/>
    <w:rsid w:val="003F1361"/>
    <w:rsid w:val="003F767F"/>
    <w:rsid w:val="00403292"/>
    <w:rsid w:val="00417114"/>
    <w:rsid w:val="004331EF"/>
    <w:rsid w:val="0045220D"/>
    <w:rsid w:val="00485944"/>
    <w:rsid w:val="004A651E"/>
    <w:rsid w:val="004B3A76"/>
    <w:rsid w:val="0052360C"/>
    <w:rsid w:val="005F2697"/>
    <w:rsid w:val="005F5335"/>
    <w:rsid w:val="006362D8"/>
    <w:rsid w:val="0065512E"/>
    <w:rsid w:val="006B55A1"/>
    <w:rsid w:val="0072053C"/>
    <w:rsid w:val="00725566"/>
    <w:rsid w:val="007370A7"/>
    <w:rsid w:val="007450A3"/>
    <w:rsid w:val="007829C5"/>
    <w:rsid w:val="007B200D"/>
    <w:rsid w:val="007B69FE"/>
    <w:rsid w:val="007D1A74"/>
    <w:rsid w:val="007F238F"/>
    <w:rsid w:val="007F265A"/>
    <w:rsid w:val="008065B4"/>
    <w:rsid w:val="00814F8B"/>
    <w:rsid w:val="008330C5"/>
    <w:rsid w:val="008626FA"/>
    <w:rsid w:val="00866A65"/>
    <w:rsid w:val="008A57F6"/>
    <w:rsid w:val="008A71CC"/>
    <w:rsid w:val="008B363E"/>
    <w:rsid w:val="008C08AB"/>
    <w:rsid w:val="008F1E24"/>
    <w:rsid w:val="0090086A"/>
    <w:rsid w:val="0098099E"/>
    <w:rsid w:val="009A3EB7"/>
    <w:rsid w:val="009B34A7"/>
    <w:rsid w:val="009F2A07"/>
    <w:rsid w:val="009F33F7"/>
    <w:rsid w:val="00A2321C"/>
    <w:rsid w:val="00A42CBD"/>
    <w:rsid w:val="00A53C33"/>
    <w:rsid w:val="00AB48C1"/>
    <w:rsid w:val="00B502D3"/>
    <w:rsid w:val="00B569F6"/>
    <w:rsid w:val="00B83272"/>
    <w:rsid w:val="00B96602"/>
    <w:rsid w:val="00BA0074"/>
    <w:rsid w:val="00BA5002"/>
    <w:rsid w:val="00BB21B2"/>
    <w:rsid w:val="00BD2328"/>
    <w:rsid w:val="00BD738A"/>
    <w:rsid w:val="00BE13B2"/>
    <w:rsid w:val="00C10D68"/>
    <w:rsid w:val="00C24DFA"/>
    <w:rsid w:val="00C479FC"/>
    <w:rsid w:val="00C85F95"/>
    <w:rsid w:val="00CA506D"/>
    <w:rsid w:val="00CC5FD9"/>
    <w:rsid w:val="00CD270B"/>
    <w:rsid w:val="00CE4359"/>
    <w:rsid w:val="00CF0486"/>
    <w:rsid w:val="00D15DFF"/>
    <w:rsid w:val="00D15EFF"/>
    <w:rsid w:val="00D50C6E"/>
    <w:rsid w:val="00DA793E"/>
    <w:rsid w:val="00DB6E5E"/>
    <w:rsid w:val="00DD070E"/>
    <w:rsid w:val="00DE184C"/>
    <w:rsid w:val="00DE1E4D"/>
    <w:rsid w:val="00DE2779"/>
    <w:rsid w:val="00E2485C"/>
    <w:rsid w:val="00E56E6C"/>
    <w:rsid w:val="00EA2B85"/>
    <w:rsid w:val="00EE4348"/>
    <w:rsid w:val="00F00C98"/>
    <w:rsid w:val="00F146CB"/>
    <w:rsid w:val="00F16C8F"/>
    <w:rsid w:val="00F175AF"/>
    <w:rsid w:val="00F24B60"/>
    <w:rsid w:val="00F71D71"/>
    <w:rsid w:val="00F75044"/>
    <w:rsid w:val="00F753EA"/>
    <w:rsid w:val="00F83517"/>
    <w:rsid w:val="00FB4484"/>
    <w:rsid w:val="00FC0684"/>
    <w:rsid w:val="00FD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83873"/>
  <w15:docId w15:val="{961FB9F4-313F-4FFC-9381-ACC10269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uiPriority w:val="99"/>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En-tteCar">
    <w:name w:val="En-tête Car"/>
    <w:basedOn w:val="Policepardfaut"/>
    <w:link w:val="En-tte"/>
    <w:rsid w:val="000C6D0F"/>
  </w:style>
  <w:style w:type="paragraph" w:styleId="Rvision">
    <w:name w:val="Revision"/>
    <w:hidden/>
    <w:uiPriority w:val="99"/>
    <w:semiHidden/>
    <w:rsid w:val="00DE184C"/>
  </w:style>
  <w:style w:type="character" w:customStyle="1" w:styleId="PieddepageCar">
    <w:name w:val="Pied de page Car"/>
    <w:basedOn w:val="Policepardfaut"/>
    <w:link w:val="Pieddepage"/>
    <w:uiPriority w:val="99"/>
    <w:rsid w:val="003C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ersonaldataprotection.bureauveritas.com/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eveillon\Downloads\Application%20form%20-%20MED%20Module%20B%20%20-%20IC%20-%20March%202021_202209021549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4" ma:contentTypeDescription="新しいドキュメントを作成します。" ma:contentTypeScope="" ma:versionID="75dbca45c0e41c1c2efc38506cbb3107">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9fea172494c371a4d7581f1d78f74301"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ca9f8-09ac-4ac0-a749-21ceb28e8832" xsi:nil="true"/>
    <lcf76f155ced4ddcb4097134ff3c332f xmlns="c52084bf-43b6-49b3-95c1-1288131e0d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28F6-73DC-4273-AF6C-CDF7CAB09902}"/>
</file>

<file path=customXml/itemProps2.xml><?xml version="1.0" encoding="utf-8"?>
<ds:datastoreItem xmlns:ds="http://schemas.openxmlformats.org/officeDocument/2006/customXml" ds:itemID="{A8B92D93-D677-423C-B5C7-08AC43C24924}">
  <ds:schemaRefs>
    <ds:schemaRef ds:uri="http://schemas.microsoft.com/office/2006/metadata/properties"/>
    <ds:schemaRef ds:uri="http://schemas.microsoft.com/office/infopath/2007/PartnerControls"/>
    <ds:schemaRef ds:uri="0c0403e4-3746-4a8b-ab50-4638305ef58a"/>
    <ds:schemaRef ds:uri="8b485415-1255-407d-8225-5deb42088001"/>
  </ds:schemaRefs>
</ds:datastoreItem>
</file>

<file path=customXml/itemProps3.xml><?xml version="1.0" encoding="utf-8"?>
<ds:datastoreItem xmlns:ds="http://schemas.openxmlformats.org/officeDocument/2006/customXml" ds:itemID="{5FED1C6F-80DF-4658-8E6A-D090CB22E698}">
  <ds:schemaRefs>
    <ds:schemaRef ds:uri="http://schemas.openxmlformats.org/officeDocument/2006/bibliography"/>
  </ds:schemaRefs>
</ds:datastoreItem>
</file>

<file path=customXml/itemProps4.xml><?xml version="1.0" encoding="utf-8"?>
<ds:datastoreItem xmlns:ds="http://schemas.openxmlformats.org/officeDocument/2006/customXml" ds:itemID="{BFFBF2F8-7A25-4D7B-A135-3BD6CE28B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 MED Module B  - IC - March 2021_202209021549014.dotx</Template>
  <TotalTime>2</TotalTime>
  <Pages>6</Pages>
  <Words>4655</Words>
  <Characters>25064</Characters>
  <Application>Microsoft Office Word</Application>
  <DocSecurity>8</DocSecurity>
  <Lines>208</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 - MED Module B  - IC </vt:lpstr>
      <vt:lpstr>__________________________________________________________________________________________</vt:lpstr>
    </vt:vector>
  </TitlesOfParts>
  <Company>Groupe Bureau Veritas</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MED Module B  - IC - with e-mail</dc:title>
  <dc:creator>Yasmina REVEILLON</dc:creator>
  <cp:lastModifiedBy>Frederic THOMAS</cp:lastModifiedBy>
  <cp:revision>3</cp:revision>
  <cp:lastPrinted>2018-08-27T07:48:00Z</cp:lastPrinted>
  <dcterms:created xsi:type="dcterms:W3CDTF">2023-10-17T09:59:00Z</dcterms:created>
  <dcterms:modified xsi:type="dcterms:W3CDTF">2023-10-17T10:06:00Z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3.1</vt:lpwstr>
  </property>
  <property fmtid="{D5CDD505-2E9C-101B-9397-08002B2CF9AE}" pid="4" name="MediaServiceImageTags">
    <vt:lpwstr/>
  </property>
</Properties>
</file>